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E1" w:rsidRPr="004A4735" w:rsidRDefault="00825455" w:rsidP="005D3BE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</w:t>
      </w:r>
      <w:r w:rsidR="00015C10">
        <w:rPr>
          <w:rFonts w:ascii="Times New Roman" w:hAnsi="Times New Roman"/>
          <w:b/>
          <w:bCs/>
          <w:sz w:val="24"/>
          <w:szCs w:val="24"/>
        </w:rPr>
        <w:t xml:space="preserve">      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3BE1" w:rsidRPr="004A4735">
        <w:rPr>
          <w:rFonts w:ascii="Times New Roman" w:hAnsi="Times New Roman"/>
          <w:sz w:val="24"/>
          <w:szCs w:val="24"/>
        </w:rPr>
        <w:t xml:space="preserve">Муниципальное </w:t>
      </w:r>
      <w:r w:rsidR="00015C10">
        <w:rPr>
          <w:rFonts w:ascii="Times New Roman" w:hAnsi="Times New Roman"/>
          <w:sz w:val="24"/>
          <w:szCs w:val="24"/>
        </w:rPr>
        <w:t>бюджетное общеобразовательное</w:t>
      </w:r>
      <w:r w:rsidR="005D3BE1" w:rsidRPr="004A4735">
        <w:rPr>
          <w:rFonts w:ascii="Times New Roman" w:hAnsi="Times New Roman"/>
          <w:sz w:val="24"/>
          <w:szCs w:val="24"/>
        </w:rPr>
        <w:t xml:space="preserve"> учреждение </w:t>
      </w:r>
    </w:p>
    <w:p w:rsidR="00015C10" w:rsidRDefault="00015C10" w:rsidP="005D3BE1">
      <w:pPr>
        <w:tabs>
          <w:tab w:val="left" w:pos="4978"/>
          <w:tab w:val="center" w:pos="7285"/>
          <w:tab w:val="left" w:pos="1216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«</w:t>
      </w:r>
      <w:proofErr w:type="spellStart"/>
      <w:r>
        <w:rPr>
          <w:rFonts w:ascii="Times New Roman" w:hAnsi="Times New Roman"/>
          <w:sz w:val="24"/>
          <w:szCs w:val="24"/>
        </w:rPr>
        <w:t>Кульшариповская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  <w:r w:rsidR="005D3BE1" w:rsidRPr="004A4735">
        <w:rPr>
          <w:rFonts w:ascii="Times New Roman" w:hAnsi="Times New Roman"/>
          <w:sz w:val="24"/>
          <w:szCs w:val="24"/>
        </w:rPr>
        <w:t>»</w:t>
      </w:r>
    </w:p>
    <w:p w:rsidR="005D3BE1" w:rsidRPr="004A4735" w:rsidRDefault="00015C10" w:rsidP="005D3BE1">
      <w:pPr>
        <w:tabs>
          <w:tab w:val="left" w:pos="4978"/>
          <w:tab w:val="center" w:pos="7285"/>
          <w:tab w:val="left" w:pos="1216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  <w:r w:rsidR="005D3BE1" w:rsidRPr="004A4735">
        <w:rPr>
          <w:rFonts w:ascii="Times New Roman" w:hAnsi="Times New Roman"/>
          <w:sz w:val="24"/>
          <w:szCs w:val="24"/>
        </w:rPr>
        <w:tab/>
      </w:r>
    </w:p>
    <w:p w:rsidR="005D3BE1" w:rsidRPr="004A4735" w:rsidRDefault="005D3BE1" w:rsidP="005D3BE1">
      <w:pPr>
        <w:spacing w:after="0"/>
        <w:ind w:left="4956" w:right="-143" w:firstLine="4967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ind w:left="4956" w:right="-143" w:firstLine="4967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Принято   на  педагогическом совете  </w:t>
      </w:r>
    </w:p>
    <w:p w:rsidR="005D3BE1" w:rsidRPr="004A4735" w:rsidRDefault="0044547B" w:rsidP="005D3BE1">
      <w:pPr>
        <w:spacing w:after="0"/>
        <w:ind w:left="4956" w:firstLine="49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29  августа 2020</w:t>
      </w:r>
      <w:r w:rsidR="005D3BE1" w:rsidRPr="004A4735">
        <w:rPr>
          <w:rFonts w:ascii="Times New Roman" w:hAnsi="Times New Roman"/>
          <w:sz w:val="24"/>
          <w:szCs w:val="24"/>
        </w:rPr>
        <w:t>г. №1</w:t>
      </w:r>
    </w:p>
    <w:p w:rsidR="005D3BE1" w:rsidRPr="004A4735" w:rsidRDefault="005D3BE1" w:rsidP="005D3BE1">
      <w:pPr>
        <w:spacing w:after="0"/>
        <w:ind w:left="4956" w:firstLine="4967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Введе</w:t>
      </w:r>
      <w:r w:rsidR="001A652B">
        <w:rPr>
          <w:rFonts w:ascii="Times New Roman" w:hAnsi="Times New Roman"/>
          <w:sz w:val="24"/>
          <w:szCs w:val="24"/>
        </w:rPr>
        <w:t>но  приказом от 29.08.20</w:t>
      </w:r>
      <w:r w:rsidR="0044547B">
        <w:rPr>
          <w:rFonts w:ascii="Times New Roman" w:hAnsi="Times New Roman"/>
          <w:sz w:val="24"/>
          <w:szCs w:val="24"/>
        </w:rPr>
        <w:t>20</w:t>
      </w:r>
      <w:r w:rsidR="001A652B">
        <w:rPr>
          <w:rFonts w:ascii="Times New Roman" w:hAnsi="Times New Roman"/>
          <w:sz w:val="24"/>
          <w:szCs w:val="24"/>
        </w:rPr>
        <w:t>г.№ 87</w:t>
      </w:r>
    </w:p>
    <w:p w:rsidR="005D3BE1" w:rsidRPr="004A4735" w:rsidRDefault="001A652B" w:rsidP="00732D9B">
      <w:pPr>
        <w:spacing w:after="0"/>
        <w:ind w:left="4821" w:firstLine="51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МБОУ «</w:t>
      </w:r>
      <w:proofErr w:type="spellStart"/>
      <w:r>
        <w:rPr>
          <w:rFonts w:ascii="Times New Roman" w:hAnsi="Times New Roman"/>
          <w:sz w:val="24"/>
          <w:szCs w:val="24"/>
        </w:rPr>
        <w:t>Кульшариповская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</w:t>
      </w:r>
      <w:r w:rsidR="005D3BE1" w:rsidRPr="004A4735">
        <w:rPr>
          <w:rFonts w:ascii="Times New Roman" w:hAnsi="Times New Roman"/>
          <w:sz w:val="24"/>
          <w:szCs w:val="24"/>
        </w:rPr>
        <w:t>»</w:t>
      </w:r>
    </w:p>
    <w:p w:rsidR="005D3BE1" w:rsidRPr="004A4735" w:rsidRDefault="005D3BE1" w:rsidP="005D3BE1">
      <w:pPr>
        <w:spacing w:after="0"/>
        <w:ind w:left="4956" w:firstLine="4967"/>
        <w:jc w:val="right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__</w:t>
      </w:r>
      <w:r w:rsidR="001A652B">
        <w:rPr>
          <w:rFonts w:ascii="Times New Roman" w:hAnsi="Times New Roman"/>
          <w:sz w:val="24"/>
          <w:szCs w:val="24"/>
        </w:rPr>
        <w:t xml:space="preserve">________________ </w:t>
      </w:r>
      <w:proofErr w:type="spellStart"/>
      <w:r w:rsidR="001A652B">
        <w:rPr>
          <w:rFonts w:ascii="Times New Roman" w:hAnsi="Times New Roman"/>
          <w:sz w:val="24"/>
          <w:szCs w:val="24"/>
        </w:rPr>
        <w:t>Г.Т.Исрафилова</w:t>
      </w:r>
      <w:proofErr w:type="spellEnd"/>
      <w:r w:rsidRPr="004A4735">
        <w:rPr>
          <w:rFonts w:ascii="Times New Roman" w:hAnsi="Times New Roman"/>
          <w:sz w:val="24"/>
          <w:szCs w:val="24"/>
        </w:rPr>
        <w:t xml:space="preserve">                 </w:t>
      </w:r>
    </w:p>
    <w:p w:rsidR="005D3BE1" w:rsidRPr="004A4735" w:rsidRDefault="005D3BE1" w:rsidP="005D3BE1">
      <w:pPr>
        <w:tabs>
          <w:tab w:val="center" w:pos="7285"/>
          <w:tab w:val="right" w:pos="14570"/>
        </w:tabs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5D3BE1" w:rsidRPr="004A4735" w:rsidRDefault="005D3BE1" w:rsidP="005D3BE1">
      <w:pPr>
        <w:tabs>
          <w:tab w:val="center" w:pos="7285"/>
          <w:tab w:val="right" w:pos="14570"/>
        </w:tabs>
        <w:spacing w:after="0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ab/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b/>
          <w:bCs/>
          <w:sz w:val="24"/>
          <w:szCs w:val="24"/>
        </w:rPr>
        <w:t xml:space="preserve">по </w:t>
      </w:r>
      <w:r w:rsidR="00015C10">
        <w:rPr>
          <w:rFonts w:ascii="Times New Roman" w:hAnsi="Times New Roman"/>
          <w:b/>
          <w:bCs/>
          <w:sz w:val="24"/>
          <w:szCs w:val="24"/>
        </w:rPr>
        <w:t>биологии</w:t>
      </w:r>
      <w:r w:rsidRPr="004A4735">
        <w:rPr>
          <w:rFonts w:ascii="Times New Roman" w:hAnsi="Times New Roman"/>
          <w:b/>
          <w:bCs/>
          <w:sz w:val="24"/>
          <w:szCs w:val="24"/>
        </w:rPr>
        <w:t xml:space="preserve"> (базовый уровень)</w:t>
      </w:r>
    </w:p>
    <w:p w:rsidR="005D3BE1" w:rsidRPr="004A4735" w:rsidRDefault="00015C10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5</w:t>
      </w:r>
      <w:r w:rsidR="005D3BE1" w:rsidRPr="004A4735">
        <w:rPr>
          <w:rFonts w:ascii="Times New Roman" w:hAnsi="Times New Roman"/>
          <w:bCs/>
          <w:sz w:val="24"/>
          <w:szCs w:val="24"/>
        </w:rPr>
        <w:t xml:space="preserve">  класса (</w:t>
      </w:r>
      <w:r w:rsidR="003707A7">
        <w:rPr>
          <w:rFonts w:ascii="Times New Roman" w:hAnsi="Times New Roman"/>
          <w:bCs/>
          <w:i/>
          <w:iCs/>
          <w:sz w:val="24"/>
          <w:szCs w:val="24"/>
        </w:rPr>
        <w:t>1 час в неделю, 35 часов</w:t>
      </w:r>
      <w:r w:rsidR="005D3BE1" w:rsidRPr="004A4735">
        <w:rPr>
          <w:rFonts w:ascii="Times New Roman" w:hAnsi="Times New Roman"/>
          <w:bCs/>
          <w:i/>
          <w:iCs/>
          <w:sz w:val="24"/>
          <w:szCs w:val="24"/>
        </w:rPr>
        <w:t xml:space="preserve"> в год</w:t>
      </w:r>
      <w:r w:rsidR="005D3BE1" w:rsidRPr="004A4735">
        <w:rPr>
          <w:rFonts w:ascii="Times New Roman" w:hAnsi="Times New Roman"/>
          <w:bCs/>
          <w:sz w:val="24"/>
          <w:szCs w:val="24"/>
        </w:rPr>
        <w:t>)</w:t>
      </w:r>
    </w:p>
    <w:p w:rsidR="00D925C8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Состави</w:t>
      </w:r>
      <w:r w:rsidR="00141512">
        <w:rPr>
          <w:rFonts w:ascii="Times New Roman" w:hAnsi="Times New Roman"/>
          <w:sz w:val="24"/>
          <w:szCs w:val="24"/>
        </w:rPr>
        <w:t xml:space="preserve">тель: </w:t>
      </w:r>
      <w:proofErr w:type="spellStart"/>
      <w:r w:rsidR="00015C10">
        <w:rPr>
          <w:rFonts w:ascii="Times New Roman" w:hAnsi="Times New Roman"/>
          <w:sz w:val="24"/>
          <w:szCs w:val="24"/>
        </w:rPr>
        <w:t>Исрафилова</w:t>
      </w:r>
      <w:proofErr w:type="spellEnd"/>
      <w:r w:rsidR="00015C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5C10">
        <w:rPr>
          <w:rFonts w:ascii="Times New Roman" w:hAnsi="Times New Roman"/>
          <w:sz w:val="24"/>
          <w:szCs w:val="24"/>
        </w:rPr>
        <w:t>Галия</w:t>
      </w:r>
      <w:proofErr w:type="spellEnd"/>
      <w:r w:rsidR="00015C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5C10">
        <w:rPr>
          <w:rFonts w:ascii="Times New Roman" w:hAnsi="Times New Roman"/>
          <w:sz w:val="24"/>
          <w:szCs w:val="24"/>
        </w:rPr>
        <w:t>Тагировна</w:t>
      </w:r>
      <w:proofErr w:type="spellEnd"/>
      <w:r w:rsidRPr="004A4735">
        <w:rPr>
          <w:rFonts w:ascii="Times New Roman" w:hAnsi="Times New Roman"/>
          <w:sz w:val="24"/>
          <w:szCs w:val="24"/>
        </w:rPr>
        <w:t xml:space="preserve">, </w:t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у</w:t>
      </w:r>
      <w:r w:rsidR="00015C10">
        <w:rPr>
          <w:rFonts w:ascii="Times New Roman" w:hAnsi="Times New Roman"/>
          <w:sz w:val="24"/>
          <w:szCs w:val="24"/>
        </w:rPr>
        <w:t>читель биологии</w:t>
      </w:r>
      <w:r w:rsidR="00141512">
        <w:rPr>
          <w:rFonts w:ascii="Times New Roman" w:hAnsi="Times New Roman"/>
          <w:sz w:val="24"/>
          <w:szCs w:val="24"/>
        </w:rPr>
        <w:t>, высшей</w:t>
      </w:r>
      <w:r w:rsidRPr="004A4735">
        <w:rPr>
          <w:rFonts w:ascii="Times New Roman" w:hAnsi="Times New Roman"/>
          <w:sz w:val="24"/>
          <w:szCs w:val="24"/>
        </w:rPr>
        <w:t xml:space="preserve"> квалификационной категории </w:t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pStyle w:val="a6"/>
      </w:pPr>
    </w:p>
    <w:p w:rsidR="005D3BE1" w:rsidRPr="004A4735" w:rsidRDefault="005D3BE1" w:rsidP="003707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СОГЛАСОВАНО</w:t>
      </w: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Заместитель директора ________________ </w:t>
      </w:r>
      <w:proofErr w:type="spellStart"/>
      <w:r w:rsidR="00015C10">
        <w:rPr>
          <w:rFonts w:ascii="Times New Roman" w:hAnsi="Times New Roman"/>
          <w:sz w:val="24"/>
          <w:szCs w:val="24"/>
        </w:rPr>
        <w:t>Х.Х.Ярусова</w:t>
      </w:r>
      <w:proofErr w:type="spellEnd"/>
    </w:p>
    <w:p w:rsidR="005D3BE1" w:rsidRPr="004A4735" w:rsidRDefault="001A652B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 </w:t>
      </w:r>
      <w:r w:rsidR="0044547B">
        <w:rPr>
          <w:rFonts w:ascii="Times New Roman" w:hAnsi="Times New Roman"/>
          <w:sz w:val="24"/>
          <w:szCs w:val="24"/>
        </w:rPr>
        <w:t>августа 2020</w:t>
      </w:r>
      <w:r w:rsidR="005D3BE1" w:rsidRPr="004A4735">
        <w:rPr>
          <w:rFonts w:ascii="Times New Roman" w:hAnsi="Times New Roman"/>
          <w:sz w:val="24"/>
          <w:szCs w:val="24"/>
        </w:rPr>
        <w:t xml:space="preserve"> года</w:t>
      </w: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РАССМОТРЕНО</w:t>
      </w: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на заседании</w:t>
      </w:r>
      <w:r w:rsidR="001A652B">
        <w:rPr>
          <w:rFonts w:ascii="Times New Roman" w:hAnsi="Times New Roman"/>
          <w:sz w:val="24"/>
          <w:szCs w:val="24"/>
        </w:rPr>
        <w:t xml:space="preserve"> М</w:t>
      </w:r>
      <w:r w:rsidR="0044547B">
        <w:rPr>
          <w:rFonts w:ascii="Times New Roman" w:hAnsi="Times New Roman"/>
          <w:sz w:val="24"/>
          <w:szCs w:val="24"/>
        </w:rPr>
        <w:t>О, протокол№1 от 25 августа 2020</w:t>
      </w:r>
      <w:r w:rsidRPr="004A4735">
        <w:rPr>
          <w:rFonts w:ascii="Times New Roman" w:hAnsi="Times New Roman"/>
          <w:sz w:val="24"/>
          <w:szCs w:val="24"/>
        </w:rPr>
        <w:t xml:space="preserve">г. </w:t>
      </w:r>
    </w:p>
    <w:p w:rsidR="005D3BE1" w:rsidRPr="004A4735" w:rsidRDefault="005D3BE1" w:rsidP="005D3BE1">
      <w:pPr>
        <w:tabs>
          <w:tab w:val="center" w:pos="785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Руководитель МО ____________________ </w:t>
      </w:r>
      <w:proofErr w:type="spellStart"/>
      <w:r w:rsidR="00015C10">
        <w:rPr>
          <w:rFonts w:ascii="Times New Roman" w:hAnsi="Times New Roman"/>
          <w:sz w:val="24"/>
          <w:szCs w:val="24"/>
        </w:rPr>
        <w:t>З.Я.Саттарова</w:t>
      </w:r>
      <w:proofErr w:type="spellEnd"/>
      <w:r w:rsidRPr="004A4735">
        <w:rPr>
          <w:rFonts w:ascii="Times New Roman" w:hAnsi="Times New Roman"/>
          <w:sz w:val="24"/>
          <w:szCs w:val="24"/>
        </w:rPr>
        <w:tab/>
      </w:r>
    </w:p>
    <w:p w:rsidR="005D3BE1" w:rsidRPr="004A4735" w:rsidRDefault="005D3BE1" w:rsidP="005D3BE1">
      <w:pPr>
        <w:tabs>
          <w:tab w:val="center" w:pos="7852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015C10" w:rsidP="005D3BE1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С.Кульшарипово</w:t>
      </w:r>
      <w:proofErr w:type="spellEnd"/>
    </w:p>
    <w:p w:rsidR="005D3BE1" w:rsidRDefault="00015C10" w:rsidP="005D3BE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="005D3BE1" w:rsidRPr="004A4735">
        <w:rPr>
          <w:rFonts w:ascii="Times New Roman" w:hAnsi="Times New Roman"/>
          <w:sz w:val="24"/>
          <w:szCs w:val="24"/>
        </w:rPr>
        <w:t xml:space="preserve"> г.</w:t>
      </w:r>
    </w:p>
    <w:p w:rsidR="00141512" w:rsidRPr="004A4735" w:rsidRDefault="00141512" w:rsidP="005D3BE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07A7" w:rsidRDefault="003707A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07A7" w:rsidRDefault="003707A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07A7" w:rsidRDefault="003707A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07A7" w:rsidRDefault="003707A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07A7" w:rsidRDefault="003707A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62E5" w:rsidRDefault="00AA62E5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A4AFF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изучения </w:t>
      </w:r>
      <w:r w:rsidR="003707A7">
        <w:rPr>
          <w:rFonts w:ascii="Times New Roman" w:hAnsi="Times New Roman"/>
          <w:b/>
          <w:bCs/>
          <w:sz w:val="24"/>
          <w:szCs w:val="24"/>
        </w:rPr>
        <w:t>биологии:</w:t>
      </w:r>
    </w:p>
    <w:p w:rsidR="00E460B7" w:rsidRDefault="00E460B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478"/>
        <w:gridCol w:w="3767"/>
        <w:gridCol w:w="3247"/>
        <w:gridCol w:w="3320"/>
        <w:gridCol w:w="3108"/>
      </w:tblGrid>
      <w:tr w:rsidR="00AA62E5" w:rsidRPr="005A4AFF" w:rsidTr="00B370FD">
        <w:tc>
          <w:tcPr>
            <w:tcW w:w="2512" w:type="dxa"/>
            <w:vMerge w:val="restart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Название раздела</w:t>
            </w:r>
          </w:p>
        </w:tc>
        <w:tc>
          <w:tcPr>
            <w:tcW w:w="7108" w:type="dxa"/>
            <w:gridSpan w:val="2"/>
          </w:tcPr>
          <w:p w:rsidR="00AA62E5" w:rsidRPr="005A4AFF" w:rsidRDefault="00AA62E5" w:rsidP="005A4A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Предметные результаты</w:t>
            </w:r>
          </w:p>
        </w:tc>
        <w:tc>
          <w:tcPr>
            <w:tcW w:w="3157" w:type="dxa"/>
            <w:vMerge w:val="restart"/>
            <w:vAlign w:val="center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Метапредметные</w:t>
            </w:r>
            <w:proofErr w:type="spellEnd"/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 xml:space="preserve"> результаты</w:t>
            </w:r>
          </w:p>
        </w:tc>
        <w:tc>
          <w:tcPr>
            <w:tcW w:w="3143" w:type="dxa"/>
            <w:vMerge w:val="restart"/>
            <w:vAlign w:val="center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Личностные результаты</w:t>
            </w:r>
          </w:p>
        </w:tc>
      </w:tr>
      <w:tr w:rsidR="00AA62E5" w:rsidRPr="005A4AFF" w:rsidTr="00B370FD">
        <w:tc>
          <w:tcPr>
            <w:tcW w:w="2512" w:type="dxa"/>
            <w:vMerge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  <w:vAlign w:val="center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i/>
                <w:kern w:val="24"/>
                <w:sz w:val="24"/>
                <w:szCs w:val="24"/>
              </w:rPr>
              <w:t>Ученик научится</w:t>
            </w:r>
          </w:p>
        </w:tc>
        <w:tc>
          <w:tcPr>
            <w:tcW w:w="3292" w:type="dxa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i/>
                <w:kern w:val="24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57" w:type="dxa"/>
            <w:vMerge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62E5" w:rsidRPr="001E5A7F" w:rsidTr="00066716">
        <w:trPr>
          <w:trHeight w:val="125"/>
        </w:trPr>
        <w:tc>
          <w:tcPr>
            <w:tcW w:w="2512" w:type="dxa"/>
          </w:tcPr>
          <w:p w:rsidR="00015C10" w:rsidRPr="001E5A7F" w:rsidRDefault="00015C10" w:rsidP="00015C10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Введение </w:t>
            </w:r>
            <w:r w:rsidRPr="001E5A7F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E5A7F">
              <w:rPr>
                <w:rFonts w:ascii="Times New Roman" w:hAnsi="Times New Roman"/>
                <w:i/>
                <w:iCs/>
                <w:sz w:val="24"/>
                <w:szCs w:val="24"/>
              </w:rPr>
              <w:t>6 часов</w:t>
            </w:r>
            <w:r w:rsidRPr="001E5A7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AA62E5" w:rsidRPr="001E5A7F" w:rsidRDefault="00AA62E5" w:rsidP="00225AD4">
            <w:pPr>
              <w:shd w:val="clear" w:color="auto" w:fill="FFFFFF"/>
              <w:tabs>
                <w:tab w:val="left" w:pos="33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6" w:type="dxa"/>
          </w:tcPr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определять понятия «биология», «экология», «биосфера», «царства живой природы», «экологические факторы»;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— отличать живые организмы от 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неживых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пользоваться простыми биологическими приборами, инструментами и оборудованием;</w:t>
            </w:r>
          </w:p>
          <w:p w:rsidR="00015C10" w:rsidRPr="001E5A7F" w:rsidRDefault="00015C10" w:rsidP="00015C10">
            <w:pPr>
              <w:spacing w:line="226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характеризовать среды обитания организмов;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характеризовать экологические факторы;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проводить фенологические наблюдения;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соблюдать правила техники безопасности при проведении наблюдений и лабораторных опытов.</w:t>
            </w:r>
          </w:p>
          <w:p w:rsidR="00AA62E5" w:rsidRPr="001E5A7F" w:rsidRDefault="00AA62E5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AA62E5" w:rsidRPr="001E5A7F" w:rsidRDefault="00066716" w:rsidP="005A4AFF">
            <w:pPr>
              <w:pStyle w:val="a7"/>
              <w:shd w:val="clear" w:color="auto" w:fill="FFFFFF"/>
              <w:spacing w:before="0" w:beforeAutospacing="0" w:after="0"/>
            </w:pPr>
            <w:r w:rsidRPr="001E5A7F">
              <w:t xml:space="preserve">–моделировать объекты и отдельные процессы реального мира с использованием виртуальных лабораторий и механизмов, собранных из конструктора;  </w:t>
            </w:r>
            <w:proofErr w:type="gramStart"/>
            <w:r w:rsidRPr="001E5A7F">
              <w:t>-о</w:t>
            </w:r>
            <w:proofErr w:type="gramEnd"/>
            <w:r w:rsidRPr="001E5A7F">
              <w:t xml:space="preserve">сознавать ценность природы и необходимость нести ответственность за ее сохранение, соблюдать правила </w:t>
            </w:r>
            <w:proofErr w:type="spellStart"/>
            <w:r w:rsidRPr="001E5A7F">
              <w:t>экологичного</w:t>
            </w:r>
            <w:proofErr w:type="spellEnd"/>
            <w:r w:rsidRPr="001E5A7F">
              <w:t xml:space="preserve"> поведения в школе и в быту (раздельный сбор мусора, экономия воды и электроэнергии) и природной среде;</w:t>
            </w:r>
          </w:p>
        </w:tc>
        <w:tc>
          <w:tcPr>
            <w:tcW w:w="3157" w:type="dxa"/>
          </w:tcPr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составлять план текста;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владеть таким видом изложения текста, как повествование;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под руководством учителя проводить непосредственное наблюдение;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под руководством учителя оформлять отчет, включающий описание наблюдения, его результаты, выводы;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получать биологическую информацию из различных источников;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определять отношения объекта с другими объектами;</w:t>
            </w:r>
          </w:p>
          <w:p w:rsidR="00015C10" w:rsidRPr="001E5A7F" w:rsidRDefault="00015C10" w:rsidP="00015C10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определять существенные признаки объекта.</w:t>
            </w:r>
          </w:p>
          <w:p w:rsidR="00AA62E5" w:rsidRPr="001E5A7F" w:rsidRDefault="00AA62E5" w:rsidP="005A4AFF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3" w:type="dxa"/>
          </w:tcPr>
          <w:p w:rsidR="009D7C79" w:rsidRPr="001E5A7F" w:rsidRDefault="009D7C79" w:rsidP="005A4AFF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Понимать основные факторы, определяющие взаимоотношения человека и природы;</w:t>
            </w:r>
          </w:p>
          <w:p w:rsidR="009D7C79" w:rsidRPr="001E5A7F" w:rsidRDefault="009D7C79" w:rsidP="005A4AFF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Признавать право каждого на собственное мнение; 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 xml:space="preserve">онимать социальную значимость и содержание профессий, связанных с биологией; </w:t>
            </w:r>
          </w:p>
          <w:p w:rsidR="009D7C79" w:rsidRPr="001E5A7F" w:rsidRDefault="009D7C79" w:rsidP="005A4AFF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Осознанное понимание и сопереживание чувствам других, выражающееся в поступках, направленных на помощь и обеспечения благополучия;</w:t>
            </w:r>
          </w:p>
          <w:p w:rsidR="00AA62E5" w:rsidRPr="001E5A7F" w:rsidRDefault="009D7C79" w:rsidP="009D7C79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-Реализовывать теоретические знания на практике</w:t>
            </w:r>
          </w:p>
        </w:tc>
      </w:tr>
      <w:tr w:rsidR="00AA62E5" w:rsidRPr="001E5A7F" w:rsidTr="00B370FD">
        <w:tc>
          <w:tcPr>
            <w:tcW w:w="2512" w:type="dxa"/>
          </w:tcPr>
          <w:p w:rsidR="009D7C79" w:rsidRPr="001E5A7F" w:rsidRDefault="009D7C79" w:rsidP="009D7C79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1. Клеточное строение организмов </w:t>
            </w:r>
          </w:p>
          <w:p w:rsidR="00AA62E5" w:rsidRPr="001E5A7F" w:rsidRDefault="00AA62E5" w:rsidP="005A4AFF">
            <w:pPr>
              <w:shd w:val="clear" w:color="auto" w:fill="FFFFFF"/>
              <w:tabs>
                <w:tab w:val="left" w:pos="330"/>
              </w:tabs>
              <w:autoSpaceDE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-Определять понятия «клетка», «лупа», «микроскоп», «тубус», «окуляр», «объектив», «штатив».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-Работать с лупой и микроскопом, изучить устройство микроскопа.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--Отрабатывать правила работы с микроскопом.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-Объяснять роль минеральных веществ и воды, входящих в состав клетки.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-Ставить биологические эксперименты по изучению химического состава клетки.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-Объяснять роль органических веществ, входящих в состав клетки.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-Ставить биологические эксперименты по изучению химического состава клетки.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-Учиться называть основные органоиды клетки;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-узнавать на таблицах и микропрепаратах основные органоиды клетки, понимать строение живой клетки (главные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части), соблюдать правила работы с биологическими приборами и инструментами.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-Формировать знания о строении клетки. Научиться называть пластиды, различать их на таблице. Выявлять их строение и функции, называть определение хлоропласт, хлорофилл, хромопласт, лейкопласт.</w:t>
            </w:r>
          </w:p>
          <w:p w:rsidR="009D7C79" w:rsidRPr="001E5A7F" w:rsidRDefault="009D7C79" w:rsidP="009D7C7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-Объяснять изменение окраски листьев осенью.</w:t>
            </w: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D7C79" w:rsidRPr="001E5A7F" w:rsidRDefault="009D7C79" w:rsidP="009D7C7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Научиться объяснять роль питания, дыхания, транспорта веществ, удаления продуктов обмена в жизнедеятельности клетки и организма.</w:t>
            </w:r>
          </w:p>
          <w:p w:rsidR="009D7C79" w:rsidRPr="001E5A7F" w:rsidRDefault="009D7C79" w:rsidP="009D7C7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-Давать определение понятию "обмен веществ".</w:t>
            </w: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A62E5" w:rsidRPr="001E5A7F" w:rsidRDefault="009D7C79" w:rsidP="009D7C7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Объяснять роль размножения в жизни живых организмов</w:t>
            </w:r>
          </w:p>
        </w:tc>
        <w:tc>
          <w:tcPr>
            <w:tcW w:w="3292" w:type="dxa"/>
          </w:tcPr>
          <w:p w:rsidR="009D7C79" w:rsidRPr="001E5A7F" w:rsidRDefault="009D7C79" w:rsidP="009D7C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-Называть части приборов описывать этапы работы.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-Применять практические навыки в процессе лабораторной работы.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Составлять план работы с учебником, выполнять задания в соответствии с поставленной целью.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-Принимать учебную задачу; адекватно воспринимать информацию учителя осуществление учебных действий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 выполнять лабораторную работу.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 Составлять план работы с учебником, выполнять задания в соответствии с поставленной целью. </w:t>
            </w:r>
          </w:p>
          <w:p w:rsidR="00AA62E5" w:rsidRPr="001E5A7F" w:rsidRDefault="009D7C79" w:rsidP="009D7C79">
            <w:pPr>
              <w:jc w:val="both"/>
              <w:rPr>
                <w:rStyle w:val="af1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-Выполнять контроль, коррекцию, оценку деятельности</w:t>
            </w:r>
          </w:p>
        </w:tc>
        <w:tc>
          <w:tcPr>
            <w:tcW w:w="3157" w:type="dxa"/>
          </w:tcPr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-Устанавливать цели лабораторной работы. 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 xml:space="preserve">накомиться с увеличительными приборами и правилами обращения с ними. </w:t>
            </w:r>
          </w:p>
          <w:p w:rsidR="00AA7A07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-Использовать приемы работы с информацией: поиск и отбор источников необходимой информации, систематизация информации; осуществлять постановку и формулирование проблемы, осваивать приемы исследовательской деятельности. </w:t>
            </w:r>
          </w:p>
          <w:p w:rsidR="009D7C79" w:rsidRPr="001E5A7F" w:rsidRDefault="00AA7A07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</w:t>
            </w:r>
            <w:r w:rsidR="009D7C79" w:rsidRPr="001E5A7F">
              <w:rPr>
                <w:rFonts w:ascii="Times New Roman" w:hAnsi="Times New Roman"/>
                <w:sz w:val="24"/>
                <w:szCs w:val="24"/>
              </w:rPr>
              <w:t>Соблюдать правила поведения и работы с приборами и инструментами в кабинете биологии; владеть приемами исследовательской деятельности. Подводить итоги работы, формулировать выводы. Умение работать с раз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личными источниками </w:t>
            </w:r>
            <w:proofErr w:type="spellStart"/>
            <w:r w:rsidRPr="001E5A7F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,</w:t>
            </w:r>
            <w:r w:rsidR="009D7C79" w:rsidRPr="001E5A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9D7C79" w:rsidRPr="001E5A7F">
              <w:rPr>
                <w:rFonts w:ascii="Times New Roman" w:hAnsi="Times New Roman"/>
                <w:sz w:val="24"/>
                <w:szCs w:val="24"/>
              </w:rPr>
              <w:t>реобразовывать</w:t>
            </w:r>
            <w:proofErr w:type="spellEnd"/>
            <w:r w:rsidR="009D7C79" w:rsidRPr="001E5A7F">
              <w:rPr>
                <w:rFonts w:ascii="Times New Roman" w:hAnsi="Times New Roman"/>
                <w:sz w:val="24"/>
                <w:szCs w:val="24"/>
              </w:rPr>
              <w:t xml:space="preserve"> её из одной формы в другую. Выделять главное в тексте, структурировать учебный </w:t>
            </w:r>
            <w:r w:rsidR="009D7C79"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материал.</w:t>
            </w:r>
          </w:p>
          <w:p w:rsidR="00AA7A07" w:rsidRPr="001E5A7F" w:rsidRDefault="009D7C79" w:rsidP="009D7C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Р: </w:t>
            </w:r>
            <w:proofErr w:type="gramStart"/>
            <w:r w:rsidR="00AA7A07" w:rsidRPr="001E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азывать части приборов описывать этапы работы.</w:t>
            </w:r>
          </w:p>
          <w:p w:rsidR="00AA7A07" w:rsidRPr="001E5A7F" w:rsidRDefault="009D7C79" w:rsidP="009D7C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A7A07"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практические навыки в процессе лабораторной работы. </w:t>
            </w:r>
          </w:p>
          <w:p w:rsidR="00AA7A07" w:rsidRPr="001E5A7F" w:rsidRDefault="00AA7A07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9D7C79" w:rsidRPr="001E5A7F">
              <w:rPr>
                <w:rFonts w:ascii="Times New Roman" w:hAnsi="Times New Roman"/>
                <w:sz w:val="24"/>
                <w:szCs w:val="24"/>
              </w:rPr>
              <w:t xml:space="preserve">Составлять план работы с учебником, выполнять задания в соответствии с поставленной целью. </w:t>
            </w:r>
          </w:p>
          <w:p w:rsidR="00AA7A07" w:rsidRPr="001E5A7F" w:rsidRDefault="00AA7A07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</w:t>
            </w:r>
            <w:r w:rsidR="009D7C79" w:rsidRPr="001E5A7F">
              <w:rPr>
                <w:rFonts w:ascii="Times New Roman" w:hAnsi="Times New Roman"/>
                <w:sz w:val="24"/>
                <w:szCs w:val="24"/>
              </w:rPr>
              <w:t>Принимать учебную задачу; адекватно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7C79" w:rsidRPr="001E5A7F">
              <w:rPr>
                <w:rFonts w:ascii="Times New Roman" w:hAnsi="Times New Roman"/>
                <w:sz w:val="24"/>
                <w:szCs w:val="24"/>
              </w:rPr>
              <w:t xml:space="preserve">воспринимать информацию учителя осуществление учебных действий </w:t>
            </w:r>
          </w:p>
          <w:p w:rsidR="009D7C79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 выполнять лабораторную работу. Составлять план работы с учебником, выполнять задания в соответствии с поставленной целью. Выполнять контроль, коррекцию, оценку деятельности. </w:t>
            </w:r>
          </w:p>
          <w:p w:rsidR="00AA7A07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proofErr w:type="gramStart"/>
            <w:r w:rsidR="00AA7A07"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 xml:space="preserve">ступать в диалог, участвовать в коллективном обсуждении находить дополнительную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в электронном приложении.</w:t>
            </w:r>
          </w:p>
          <w:p w:rsidR="00AA7A07" w:rsidRPr="001E5A7F" w:rsidRDefault="009D7C79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7A07" w:rsidRPr="001E5A7F">
              <w:rPr>
                <w:rFonts w:ascii="Times New Roman" w:hAnsi="Times New Roman"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Строить сообщения в соответствии с учебной задачей, использовать речевые средства для дискуссии и аргументации своей позиции. </w:t>
            </w:r>
          </w:p>
          <w:p w:rsidR="009D7C79" w:rsidRPr="001E5A7F" w:rsidRDefault="00AA7A07" w:rsidP="009D7C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</w:t>
            </w:r>
            <w:r w:rsidR="009D7C79" w:rsidRPr="001E5A7F">
              <w:rPr>
                <w:rFonts w:ascii="Times New Roman" w:hAnsi="Times New Roman"/>
                <w:sz w:val="24"/>
                <w:szCs w:val="24"/>
              </w:rPr>
              <w:t xml:space="preserve">Планировать учебное сотрудничество с учителем и сверстниками, уметь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точку зрения. </w:t>
            </w:r>
          </w:p>
          <w:p w:rsidR="00003E83" w:rsidRPr="001E5A7F" w:rsidRDefault="00003E83" w:rsidP="005A4AFF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3143" w:type="dxa"/>
          </w:tcPr>
          <w:p w:rsidR="009D7C79" w:rsidRPr="001E5A7F" w:rsidRDefault="009D7C79" w:rsidP="005A4AF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-Понимать основные факторы, определяющие взаимоотношения человека и природы; </w:t>
            </w:r>
          </w:p>
          <w:p w:rsidR="009D7C79" w:rsidRPr="001E5A7F" w:rsidRDefault="009D7C79" w:rsidP="005A4AF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-Признавать право каждого на собственное мнение; 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 xml:space="preserve">онимать социальную значимость и содержание профессий, связанных с биологией; </w:t>
            </w:r>
          </w:p>
          <w:p w:rsidR="009D7C79" w:rsidRPr="001E5A7F" w:rsidRDefault="009D7C79" w:rsidP="005A4AF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-Осознанное понимание и сопереживание чувствам других, выражающееся в поступках, направленных на помощь и обеспечения благополучия;</w:t>
            </w:r>
          </w:p>
          <w:p w:rsidR="00AA62E5" w:rsidRPr="001E5A7F" w:rsidRDefault="009D7C79" w:rsidP="005A4AF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 Реализовывать теоретические знания на практике.</w:t>
            </w:r>
          </w:p>
          <w:p w:rsidR="009D7C79" w:rsidRPr="001E5A7F" w:rsidRDefault="009D7C79" w:rsidP="005A4AF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</w:tr>
      <w:tr w:rsidR="00F026DD" w:rsidRPr="001E5A7F" w:rsidTr="00B370FD">
        <w:tc>
          <w:tcPr>
            <w:tcW w:w="2512" w:type="dxa"/>
          </w:tcPr>
          <w:p w:rsidR="00F026DD" w:rsidRPr="001E5A7F" w:rsidRDefault="00AA7A07" w:rsidP="005A4AFF">
            <w:pPr>
              <w:pStyle w:val="af2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Царство Бактерии. Царство Грибы</w:t>
            </w:r>
            <w:r w:rsidR="00F026DD" w:rsidRPr="001E5A7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3816" w:type="dxa"/>
          </w:tcPr>
          <w:p w:rsidR="00AA7A07" w:rsidRPr="001E5A7F" w:rsidRDefault="00AA7A07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-Определяют предмет изучения систематики, выявляют отличительные признаки представителей царств живой природы. </w:t>
            </w:r>
          </w:p>
          <w:p w:rsidR="00AA7A07" w:rsidRPr="001E5A7F" w:rsidRDefault="00AA7A07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-Выделять существенные особенности строения и функционирования, разнообразия их форм бактериальных клеток.</w:t>
            </w: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Знать правила, позволяющие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избежать заражения болезнетворными бактериями</w:t>
            </w: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925DD" w:rsidRPr="001E5A7F" w:rsidRDefault="00AA7A07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Познакомиться со строением шляпочных грибов, их ролью в природе и жизни человека. </w:t>
            </w:r>
          </w:p>
          <w:p w:rsidR="00AA7A07" w:rsidRPr="001E5A7F" w:rsidRDefault="00AA7A07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-Научиться отличать грибы съедобные от ядовитых, освоить приемы оказания первой помощи при отравлении ядовитыми грибами</w:t>
            </w:r>
            <w:r w:rsidRPr="001E5A7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>пределять понятия «ботаника», «низшие растения», «высшие растения», «слоевище», «таллом». -Объяснять роль водорослей в природе и жизни человека. Обосновывать необходимость охраны водорослей.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A7A07" w:rsidRPr="001E5A7F" w:rsidRDefault="00AA7A07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Выделять существенные признаки высших споровых растений. Объяснять роль мхов, папоротников, хвощей и плаунов в природе и жизни человека. </w:t>
            </w:r>
          </w:p>
          <w:p w:rsidR="00AA7A07" w:rsidRPr="001E5A7F" w:rsidRDefault="00AA7A07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Изучить существенные признаки голосеменных растений.</w:t>
            </w:r>
            <w:r w:rsidRPr="001E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026DD" w:rsidRPr="001E5A7F" w:rsidRDefault="00F026DD" w:rsidP="00F75A5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AA7A07" w:rsidRPr="001E5A7F" w:rsidRDefault="00AA7A07" w:rsidP="00AA7A07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-давать общую характеристику растительного царства;</w:t>
            </w:r>
          </w:p>
          <w:p w:rsidR="00AA7A07" w:rsidRPr="001E5A7F" w:rsidRDefault="00AA7A07" w:rsidP="00AA7A07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объяснять роль растений биосфере;</w:t>
            </w:r>
          </w:p>
          <w:p w:rsidR="00AA7A07" w:rsidRPr="001E5A7F" w:rsidRDefault="00AA7A07" w:rsidP="00AA7A07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— 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AA7A07" w:rsidRPr="001E5A7F" w:rsidRDefault="00AA7A07" w:rsidP="00AA7A07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— объяснять происхождение растений и основные этапы развития растительного мира.</w:t>
            </w:r>
          </w:p>
          <w:p w:rsidR="00AA7A07" w:rsidRPr="001E5A7F" w:rsidRDefault="00AA7A07" w:rsidP="00AA7A07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026DD" w:rsidRPr="001E5A7F" w:rsidRDefault="00F026DD" w:rsidP="005A4AFF">
            <w:pPr>
              <w:pStyle w:val="a7"/>
              <w:shd w:val="clear" w:color="auto" w:fill="FFFFFF"/>
              <w:spacing w:before="150" w:beforeAutospacing="0" w:after="150" w:afterAutospacing="0"/>
              <w:rPr>
                <w:rStyle w:val="af1"/>
                <w:rFonts w:eastAsia="Calibri"/>
              </w:rPr>
            </w:pPr>
          </w:p>
        </w:tc>
        <w:tc>
          <w:tcPr>
            <w:tcW w:w="3157" w:type="dxa"/>
          </w:tcPr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-Осуществлять самопроверку, корректировать свои знания.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Уметь соотносить свои действия с планируемыми результатами.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-Уметь корректировать свои действия относительно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заданного эталона</w:t>
            </w:r>
            <w:r w:rsidRPr="001E5A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и последовательность действий.</w:t>
            </w:r>
            <w:r w:rsidRPr="001E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практические навыки в процессе лабораторной работы.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Выражать свои мысли в ответах. </w:t>
            </w: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Уметь строить эффективное взаимодействие с одноклассниками.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-Уметь организовывать учебное сотрудничество и совместную деятельность, работать индивидуально,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-Уметь осознанно использовать речевые средства в соответствии с задачей коммуникации.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-Контролировать действия партнера. 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Вступать в диалог, 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участвовать в коллективном обсуждении.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слушать и слышать друг друга делать выводы при изучении материала.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адекватные языковые средства для отображения своих чувств, мыслей и побуждений.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-Проявлять готовность к обсуждению разных точек зрения и выработке общей (групповой) позиции.</w:t>
            </w: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5A7F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мение координировать свои усилия с усилиями других</w:t>
            </w:r>
            <w:proofErr w:type="gramStart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взаимодействии.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Учиться выполнять различные роли в группе (лидера, исполнителя, критика)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proofErr w:type="gramEnd"/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ормулировать собственное мнение и позицию; договариваться </w:t>
            </w:r>
            <w:r w:rsidRPr="001E5A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 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приходить к общему решению в совме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стной деятельности, в том числе в ситуации столкновения инте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ресов.</w:t>
            </w:r>
          </w:p>
          <w:p w:rsidR="00F026DD" w:rsidRPr="001E5A7F" w:rsidRDefault="00F026DD" w:rsidP="005A4AFF">
            <w:pPr>
              <w:pStyle w:val="a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43" w:type="dxa"/>
          </w:tcPr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-Понимать социальную значимость и содержание профессий, связанных с биологией;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-Осознанное понимание и сопереживание чувствам других, выражающееся в поступках, направленных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помощь и обеспечения благополучия;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-Реализовывать теоретические знания на практике.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-Выражение устойчивой учебно-познавательной мотивации и интереса к учению; 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-Соблюдать правила поведения в природе. Испытывать чувство гордости за российскую биологическую науку. Испытывать любовь к природе.</w:t>
            </w:r>
          </w:p>
          <w:p w:rsidR="00F026DD" w:rsidRPr="001E5A7F" w:rsidRDefault="00F026DD" w:rsidP="005A4AF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A07" w:rsidRPr="001E5A7F" w:rsidTr="00B370FD">
        <w:tc>
          <w:tcPr>
            <w:tcW w:w="2512" w:type="dxa"/>
          </w:tcPr>
          <w:p w:rsidR="00AA7A07" w:rsidRPr="001E5A7F" w:rsidRDefault="00AA7A07" w:rsidP="005A4AFF">
            <w:pPr>
              <w:pStyle w:val="af2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 Царство Растения</w:t>
            </w:r>
          </w:p>
        </w:tc>
        <w:tc>
          <w:tcPr>
            <w:tcW w:w="3816" w:type="dxa"/>
          </w:tcPr>
          <w:p w:rsidR="000925DD" w:rsidRPr="001E5A7F" w:rsidRDefault="000925DD" w:rsidP="000925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Определять понятия «ботаника», «низшие растения», «высшие растения», «слоевище», «таллом»</w:t>
            </w:r>
          </w:p>
          <w:p w:rsidR="000925DD" w:rsidRPr="001E5A7F" w:rsidRDefault="000925DD" w:rsidP="000925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-Объяснять роль водорослей в природе и жизни человека. Обосновывать необходимость охраны водорослей.</w:t>
            </w:r>
            <w:r w:rsidRPr="001E5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925DD" w:rsidRPr="001E5A7F" w:rsidRDefault="000925DD" w:rsidP="000925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Выделять существенные признаки высших споровых растений. Объяснять роль мхов, папоротников, хвощей и плаунов в природе и жизни человека. </w:t>
            </w:r>
          </w:p>
          <w:p w:rsidR="000925DD" w:rsidRPr="001E5A7F" w:rsidRDefault="000925DD" w:rsidP="000925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>Изучить существенные признаки голосеменных растений.</w:t>
            </w:r>
            <w:r w:rsidRPr="001E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7A07" w:rsidRPr="001E5A7F" w:rsidRDefault="005B2105" w:rsidP="00AA7A07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</w:t>
            </w:r>
            <w:r w:rsidR="00AA7A07" w:rsidRPr="001E5A7F">
              <w:rPr>
                <w:rFonts w:ascii="Times New Roman" w:hAnsi="Times New Roman"/>
                <w:sz w:val="24"/>
                <w:szCs w:val="24"/>
              </w:rPr>
              <w:t>основные методы изучения растений;</w:t>
            </w:r>
          </w:p>
          <w:p w:rsidR="00AA7A07" w:rsidRPr="001E5A7F" w:rsidRDefault="00AA7A07" w:rsidP="00AA7A07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— 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AA7A07" w:rsidRPr="001E5A7F" w:rsidRDefault="00AA7A07" w:rsidP="00AA7A07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особенности строения и жизнедеятельности лишайников;</w:t>
            </w:r>
          </w:p>
          <w:p w:rsidR="00AA7A07" w:rsidRPr="001E5A7F" w:rsidRDefault="00AA7A07" w:rsidP="00AA7A07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роль растений в биосфере и жизни человека;</w:t>
            </w:r>
          </w:p>
          <w:p w:rsidR="00AA7A07" w:rsidRPr="001E5A7F" w:rsidRDefault="00AA7A07" w:rsidP="00AA7A07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— происхождение растений и основные этапы развития растительного мира.</w:t>
            </w:r>
          </w:p>
          <w:p w:rsidR="00AA7A07" w:rsidRPr="001E5A7F" w:rsidRDefault="00AA7A07" w:rsidP="005A4AF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0925DD" w:rsidRPr="001E5A7F" w:rsidRDefault="000925DD" w:rsidP="000925DD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— давать общую характеристику растительного царства;</w:t>
            </w:r>
          </w:p>
          <w:p w:rsidR="000925DD" w:rsidRPr="001E5A7F" w:rsidRDefault="000925DD" w:rsidP="000925DD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объяснять роль растений биосфере;</w:t>
            </w:r>
          </w:p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— 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— объяснять происхождение растений и основные этапы развития растительного мира.</w:t>
            </w:r>
          </w:p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A7A07" w:rsidRPr="001E5A7F" w:rsidRDefault="00AA7A07" w:rsidP="00AA7A07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-Устанавливать причинно-следственные связи адаптации организмов, строения и свойств организмов, единства происхождения. 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-Выдвигать гипотезы строения, происхождения в соответствии с особенностями жизнедеятельности организмов, а также их доказательство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строения и свойств организмов и их роли в природе и жизни человека.</w:t>
            </w:r>
          </w:p>
          <w:p w:rsidR="000925DD" w:rsidRPr="001E5A7F" w:rsidRDefault="000925DD" w:rsidP="000925DD">
            <w:pPr>
              <w:pStyle w:val="a7"/>
              <w:spacing w:before="0" w:beforeAutospacing="0" w:after="0" w:afterAutospacing="0"/>
              <w:jc w:val="both"/>
            </w:pPr>
            <w:r w:rsidRPr="001E5A7F">
              <w:t xml:space="preserve">-Выделять существенные признаки растений, сравнивать представителей низших и высших растений. </w:t>
            </w:r>
            <w:proofErr w:type="gramStart"/>
            <w:r w:rsidRPr="001E5A7F">
              <w:t>-В</w:t>
            </w:r>
            <w:proofErr w:type="gramEnd"/>
            <w:r w:rsidRPr="001E5A7F">
              <w:t xml:space="preserve">ыявлять взаимосвязи между </w:t>
            </w:r>
            <w:r w:rsidRPr="001E5A7F">
              <w:lastRenderedPageBreak/>
              <w:t>строением растений и их местообитанием.</w:t>
            </w:r>
          </w:p>
          <w:p w:rsidR="000925DD" w:rsidRPr="001E5A7F" w:rsidRDefault="000925DD" w:rsidP="000925DD">
            <w:pPr>
              <w:pStyle w:val="a7"/>
              <w:spacing w:before="0" w:beforeAutospacing="0" w:after="0" w:afterAutospacing="0"/>
              <w:jc w:val="both"/>
            </w:pPr>
            <w:r w:rsidRPr="001E5A7F">
              <w:t xml:space="preserve"> -Сравнивать разные группы высших споровых растений и находить их представителей на таблицах и гербарных образцах.</w:t>
            </w:r>
          </w:p>
          <w:p w:rsidR="000925DD" w:rsidRPr="001E5A7F" w:rsidRDefault="000925DD" w:rsidP="000925DD">
            <w:pPr>
              <w:pStyle w:val="a7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1E5A7F">
              <w:t xml:space="preserve"> -Описывать представителей голосеменных растений с использованием живых объектов, таблиц и гербарных образцов.</w:t>
            </w:r>
            <w:r w:rsidRPr="001E5A7F">
              <w:rPr>
                <w:b/>
                <w:bCs/>
              </w:rPr>
              <w:t xml:space="preserve"> </w:t>
            </w:r>
          </w:p>
          <w:p w:rsidR="000925DD" w:rsidRPr="001E5A7F" w:rsidRDefault="000925DD" w:rsidP="000925DD">
            <w:pPr>
              <w:pStyle w:val="a7"/>
              <w:spacing w:before="0" w:beforeAutospacing="0" w:after="0" w:afterAutospacing="0"/>
              <w:jc w:val="both"/>
            </w:pPr>
            <w:r w:rsidRPr="001E5A7F">
              <w:rPr>
                <w:b/>
                <w:bCs/>
              </w:rPr>
              <w:t>-</w:t>
            </w:r>
            <w:r w:rsidRPr="001E5A7F">
              <w:t xml:space="preserve">Выделять существенные признаки покрытосеменных растений. 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Осуществлять самопроверку, корректировать свои знания.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Уметь соотносить свои действия с планируемыми результатами. 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-Уметь корректировать свои действия относительно заданного эталона</w:t>
            </w:r>
            <w:r w:rsidRPr="001E5A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</w:p>
          <w:p w:rsidR="00AA7A07" w:rsidRPr="001E5A7F" w:rsidRDefault="00AA7A07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-Понимать социальную значимость и содержание профессий, связанных с биологией; 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-Осознанное понимание и сопереживание чувствам других, выражающееся в поступках, направленных на помощь и обеспечения благополучия; 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-Реализовывать теоретические знания на практике. Выражение устойчивой учебно-познавательной мотивации и интереса к учению; 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-Соблюдать правила поведения в природе. </w:t>
            </w:r>
          </w:p>
          <w:p w:rsidR="000925DD" w:rsidRPr="001E5A7F" w:rsidRDefault="000925DD" w:rsidP="000925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-Испытывать чувство гордости за российскую биологическую науку. Испытывать любовь к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природе.</w:t>
            </w:r>
          </w:p>
          <w:p w:rsidR="00AA7A07" w:rsidRPr="001E5A7F" w:rsidRDefault="00AA7A07" w:rsidP="00AA7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6716" w:rsidRPr="001E5A7F" w:rsidRDefault="00066716" w:rsidP="005A4AFF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60B7" w:rsidRPr="001E5A7F" w:rsidRDefault="00E460B7" w:rsidP="00DD1A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60B7" w:rsidRPr="001E5A7F" w:rsidRDefault="00E460B7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36D6" w:rsidRPr="001E5A7F" w:rsidRDefault="008836D6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07A7" w:rsidRDefault="003707A7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07A7" w:rsidRDefault="003707A7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07A7" w:rsidRDefault="003707A7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6716" w:rsidRPr="001E5A7F" w:rsidRDefault="00066716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5A7F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5A4AFF" w:rsidRPr="001E5A7F" w:rsidRDefault="005A4AFF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518"/>
        <w:gridCol w:w="10915"/>
        <w:gridCol w:w="2410"/>
      </w:tblGrid>
      <w:tr w:rsidR="00066716" w:rsidRPr="001E5A7F" w:rsidTr="003707A7">
        <w:tc>
          <w:tcPr>
            <w:tcW w:w="2518" w:type="dxa"/>
            <w:vAlign w:val="center"/>
          </w:tcPr>
          <w:p w:rsidR="00066716" w:rsidRPr="001E5A7F" w:rsidRDefault="00066716" w:rsidP="005A4A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0915" w:type="dxa"/>
            <w:vAlign w:val="center"/>
          </w:tcPr>
          <w:p w:rsidR="00066716" w:rsidRPr="001E5A7F" w:rsidRDefault="00066716" w:rsidP="008836D6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2410" w:type="dxa"/>
            <w:vAlign w:val="center"/>
          </w:tcPr>
          <w:p w:rsidR="00066716" w:rsidRPr="001E5A7F" w:rsidRDefault="00066716" w:rsidP="005A4A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66716" w:rsidRPr="001E5A7F" w:rsidTr="003707A7">
        <w:tc>
          <w:tcPr>
            <w:tcW w:w="2518" w:type="dxa"/>
          </w:tcPr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Введение </w:t>
            </w:r>
          </w:p>
          <w:p w:rsidR="00066716" w:rsidRPr="001E5A7F" w:rsidRDefault="00066716" w:rsidP="005A4AFF">
            <w:pPr>
              <w:shd w:val="clear" w:color="auto" w:fill="FFFFFF"/>
              <w:tabs>
                <w:tab w:val="left" w:pos="33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915" w:type="dxa"/>
          </w:tcPr>
          <w:p w:rsidR="000925DD" w:rsidRPr="001E5A7F" w:rsidRDefault="000925DD" w:rsidP="000925DD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      </w:r>
          </w:p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Лабораторные работы </w:t>
            </w:r>
          </w:p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Фенологические наблюдения за сезонными изменениями в природе. </w:t>
            </w:r>
          </w:p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Cs/>
                <w:sz w:val="24"/>
                <w:szCs w:val="24"/>
              </w:rPr>
              <w:t>Экскурсии</w:t>
            </w:r>
          </w:p>
          <w:p w:rsidR="000925DD" w:rsidRPr="001E5A7F" w:rsidRDefault="000925DD" w:rsidP="000925DD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Многообразие живых организмов, осенние явления в жизни растений и животных.</w:t>
            </w:r>
          </w:p>
          <w:p w:rsidR="00066716" w:rsidRPr="001E5A7F" w:rsidRDefault="00066716" w:rsidP="005A4AF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6716" w:rsidRPr="001E5A7F" w:rsidRDefault="000925DD" w:rsidP="009E7B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i/>
                <w:iCs/>
                <w:sz w:val="24"/>
                <w:szCs w:val="24"/>
              </w:rPr>
              <w:t>6 часов</w:t>
            </w:r>
          </w:p>
        </w:tc>
      </w:tr>
      <w:tr w:rsidR="00066716" w:rsidRPr="001E5A7F" w:rsidTr="003707A7">
        <w:tc>
          <w:tcPr>
            <w:tcW w:w="2518" w:type="dxa"/>
          </w:tcPr>
          <w:p w:rsidR="00066716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Клеточное строение организмов </w:t>
            </w:r>
          </w:p>
        </w:tc>
        <w:tc>
          <w:tcPr>
            <w:tcW w:w="10915" w:type="dxa"/>
          </w:tcPr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ств в кл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>етку (дыхание, питание), рост, развитие и деление клетки. Понятие «ткань».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Демонстрации</w:t>
            </w:r>
            <w:r w:rsidRPr="001E5A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Микропрепараты различных растительных тканей.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Лабораторные работы 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Устройство микроскопа. Рассматривание  препарата кожицы чешуи лука. </w:t>
            </w:r>
          </w:p>
          <w:p w:rsidR="00066716" w:rsidRPr="001E5A7F" w:rsidRDefault="00066716" w:rsidP="005A4AF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6716" w:rsidRPr="001E5A7F" w:rsidRDefault="001E5A7F" w:rsidP="005A4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i/>
                <w:iCs/>
                <w:sz w:val="24"/>
                <w:szCs w:val="24"/>
              </w:rPr>
              <w:t>7часов</w:t>
            </w:r>
          </w:p>
        </w:tc>
      </w:tr>
      <w:tr w:rsidR="00066716" w:rsidRPr="001E5A7F" w:rsidTr="003707A7">
        <w:tc>
          <w:tcPr>
            <w:tcW w:w="2518" w:type="dxa"/>
          </w:tcPr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Царство Бактерии. Царство Грибы</w:t>
            </w:r>
            <w:r w:rsidRPr="001E5A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1E5A7F" w:rsidRPr="001E5A7F" w:rsidRDefault="001E5A7F" w:rsidP="001E5A7F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6716" w:rsidRPr="001E5A7F" w:rsidRDefault="00066716" w:rsidP="005A4AFF">
            <w:pPr>
              <w:pStyle w:val="af2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</w:tcPr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Муляжи плодовых тел шляпочных грибов. Натуральные объекты (трутовик, ржавчина, головня,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спорынья).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Лабораторные работы 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Строение плодовых тел шляпочных грибов.  Строение  </w:t>
            </w:r>
            <w:proofErr w:type="spellStart"/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Строение</w:t>
            </w:r>
            <w:proofErr w:type="spellEnd"/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 xml:space="preserve">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Муляжи плодовых тел шляпочных грибов. Натуральные объекты (трутовик, ржавчина, головня, спорынья).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Лабораторные работы </w:t>
            </w:r>
          </w:p>
          <w:p w:rsidR="001E5A7F" w:rsidRPr="001E5A7F" w:rsidRDefault="001E5A7F" w:rsidP="001E5A7F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Строение плодовых тел шляпочных грибов.  Строение  плесневого  гриба </w:t>
            </w:r>
            <w:proofErr w:type="spellStart"/>
            <w:r w:rsidRPr="001E5A7F">
              <w:rPr>
                <w:rFonts w:ascii="Times New Roman" w:hAnsi="Times New Roman"/>
                <w:sz w:val="24"/>
                <w:szCs w:val="24"/>
              </w:rPr>
              <w:t>мукора</w:t>
            </w:r>
            <w:proofErr w:type="spellEnd"/>
            <w:r w:rsidRPr="001E5A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6716" w:rsidRPr="001E5A7F" w:rsidRDefault="00066716" w:rsidP="001E5A7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6716" w:rsidRPr="001E5A7F" w:rsidRDefault="001E5A7F" w:rsidP="001E5A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9 часов</w:t>
            </w:r>
          </w:p>
        </w:tc>
      </w:tr>
      <w:tr w:rsidR="00F51597" w:rsidRPr="001E5A7F" w:rsidTr="003707A7">
        <w:tc>
          <w:tcPr>
            <w:tcW w:w="2518" w:type="dxa"/>
          </w:tcPr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3. Царство Растения </w:t>
            </w:r>
          </w:p>
          <w:p w:rsidR="00F51597" w:rsidRPr="001E5A7F" w:rsidRDefault="00F51597" w:rsidP="001E5A7F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Основные группы растений (водоросли, мхи, хвощи, плауны, папоротники, голосеменные, цветковые).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Лишайники, их строение, разнообразие, среда обитания. Значение в природе и жизни человека.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Мхи. Многообразие мхов. Среда обитания. Строение мхов, их значение.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Папоротники, хвощи, плауны, их строение, многообразие, среда обитания, роль в природе и жизни человека, охрана.</w:t>
            </w:r>
            <w:proofErr w:type="gramEnd"/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Голосеменные, их строение и разнообразие. Среда обитания. Распространение голосеменных, значение в природе и жизни человека, их охрана.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Цветковые растения, их строение и многообразие. Среда обитания. Значение </w:t>
            </w:r>
            <w:proofErr w:type="gramStart"/>
            <w:r w:rsidRPr="001E5A7F">
              <w:rPr>
                <w:rFonts w:ascii="Times New Roman" w:hAnsi="Times New Roman"/>
                <w:sz w:val="24"/>
                <w:szCs w:val="24"/>
              </w:rPr>
              <w:t>цветковых</w:t>
            </w:r>
            <w:proofErr w:type="gramEnd"/>
            <w:r w:rsidRPr="001E5A7F">
              <w:rPr>
                <w:rFonts w:ascii="Times New Roman" w:hAnsi="Times New Roman"/>
                <w:sz w:val="24"/>
                <w:szCs w:val="24"/>
              </w:rPr>
              <w:t xml:space="preserve"> в природе и </w:t>
            </w: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жизни человека.</w:t>
            </w:r>
          </w:p>
          <w:p w:rsidR="001E5A7F" w:rsidRPr="001E5A7F" w:rsidRDefault="001E5A7F" w:rsidP="001E5A7F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 Происхождение растений. Основные этапы развития растительного мира.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Демонстрация 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>Гербарные экземпляры растений. Отпечатки ископаемых растений.</w:t>
            </w:r>
          </w:p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Лабораторные работы </w:t>
            </w:r>
          </w:p>
          <w:p w:rsidR="001E5A7F" w:rsidRPr="001E5A7F" w:rsidRDefault="001E5A7F" w:rsidP="001E5A7F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t xml:space="preserve">Строение зеленых водорослей. Строение мха (на местных видах). Строение </w:t>
            </w:r>
            <w:proofErr w:type="spellStart"/>
            <w:r w:rsidRPr="001E5A7F">
              <w:rPr>
                <w:rFonts w:ascii="Times New Roman" w:hAnsi="Times New Roman"/>
                <w:sz w:val="24"/>
                <w:szCs w:val="24"/>
              </w:rPr>
              <w:t>спороносящего</w:t>
            </w:r>
            <w:proofErr w:type="spellEnd"/>
            <w:r w:rsidRPr="001E5A7F">
              <w:rPr>
                <w:rFonts w:ascii="Times New Roman" w:hAnsi="Times New Roman"/>
                <w:sz w:val="24"/>
                <w:szCs w:val="24"/>
              </w:rPr>
              <w:t xml:space="preserve"> хвоща. Строение хвои и шишек хвойных (на примере местных видов).</w:t>
            </w:r>
          </w:p>
          <w:p w:rsidR="00F51597" w:rsidRPr="001E5A7F" w:rsidRDefault="00F51597" w:rsidP="005A4AF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51597" w:rsidRPr="001E5A7F" w:rsidRDefault="001E5A7F" w:rsidP="00F515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7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F51597" w:rsidRPr="001E5A7F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1E5A7F" w:rsidRPr="001E5A7F" w:rsidTr="003707A7">
        <w:tc>
          <w:tcPr>
            <w:tcW w:w="2518" w:type="dxa"/>
          </w:tcPr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5A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915" w:type="dxa"/>
          </w:tcPr>
          <w:p w:rsidR="001E5A7F" w:rsidRPr="001E5A7F" w:rsidRDefault="001E5A7F" w:rsidP="001E5A7F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E5A7F" w:rsidRPr="001E5A7F" w:rsidRDefault="001E5A7F" w:rsidP="00F515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6BBD" w:rsidRPr="001E5A7F" w:rsidRDefault="00956BBD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5A4AFF" w:rsidRPr="001E5A7F" w:rsidRDefault="005A4AFF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5A4AFF" w:rsidRPr="001E5A7F" w:rsidRDefault="005A4AFF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EF7633" w:rsidRPr="001E5A7F" w:rsidRDefault="00EF7633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EF7633" w:rsidRPr="001E5A7F" w:rsidRDefault="00EF7633" w:rsidP="003A69E7">
      <w:pPr>
        <w:tabs>
          <w:tab w:val="left" w:pos="50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7A7" w:rsidRDefault="003707A7" w:rsidP="009E7B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7B76" w:rsidRPr="00ED4952" w:rsidRDefault="009E7B76" w:rsidP="009E7B7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9E7B76" w:rsidRPr="00ED4952" w:rsidRDefault="009E7B76" w:rsidP="009E7B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Биология. </w:t>
      </w:r>
      <w:r w:rsidRPr="00ED4952">
        <w:rPr>
          <w:rFonts w:ascii="Times New Roman" w:hAnsi="Times New Roman"/>
          <w:b/>
          <w:sz w:val="28"/>
          <w:szCs w:val="28"/>
        </w:rPr>
        <w:t>Бактерии.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D4952">
        <w:rPr>
          <w:rFonts w:ascii="Times New Roman" w:hAnsi="Times New Roman"/>
          <w:b/>
          <w:sz w:val="28"/>
          <w:szCs w:val="28"/>
        </w:rPr>
        <w:t>Грибы.</w:t>
      </w:r>
      <w:r>
        <w:rPr>
          <w:rFonts w:ascii="Times New Roman" w:hAnsi="Times New Roman"/>
          <w:b/>
          <w:sz w:val="28"/>
          <w:szCs w:val="28"/>
        </w:rPr>
        <w:t xml:space="preserve"> Растения (35 часов</w:t>
      </w:r>
      <w:r w:rsidRPr="00ED4952">
        <w:rPr>
          <w:rFonts w:ascii="Times New Roman" w:hAnsi="Times New Roman"/>
          <w:b/>
          <w:sz w:val="28"/>
          <w:szCs w:val="28"/>
        </w:rPr>
        <w:t xml:space="preserve">, 1 час в неделю) </w:t>
      </w:r>
    </w:p>
    <w:p w:rsidR="009E7B76" w:rsidRPr="00ED4952" w:rsidRDefault="009E7B76" w:rsidP="009E7B76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540"/>
        <w:gridCol w:w="4699"/>
        <w:gridCol w:w="5954"/>
        <w:gridCol w:w="1134"/>
        <w:gridCol w:w="1417"/>
      </w:tblGrid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№ 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/</w:t>
            </w:r>
            <w:proofErr w:type="spellStart"/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№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в 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теме</w:t>
            </w:r>
          </w:p>
        </w:tc>
        <w:tc>
          <w:tcPr>
            <w:tcW w:w="4699" w:type="dxa"/>
            <w:shd w:val="clear" w:color="auto" w:fill="auto"/>
            <w:vAlign w:val="center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Тема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Вид деятельности ученика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Дата план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56CAF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Дата факт</w:t>
            </w:r>
          </w:p>
        </w:tc>
      </w:tr>
      <w:tr w:rsidR="002A0F74" w:rsidRPr="00256CAF" w:rsidTr="002A0F74">
        <w:trPr>
          <w:trHeight w:val="1557"/>
        </w:trPr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Биология — наука о живой природе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понятия «биология», «биосфера», «экология». Раскрывают значение биологических знаний в современной жизни. Оценивают роль биологической науки в жизни общества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4.09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2A0F74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Методы исследования в биологии</w:t>
            </w:r>
            <w:proofErr w:type="gramStart"/>
            <w:r>
              <w:rPr>
                <w:rFonts w:ascii="Times New Roman" w:hAnsi="Times New Roman"/>
                <w:sz w:val="20"/>
              </w:rPr>
              <w:t>:</w:t>
            </w:r>
            <w:r w:rsidRPr="00256CAF">
              <w:rPr>
                <w:rFonts w:ascii="Times New Roman" w:hAnsi="Times New Roman"/>
                <w:snapToGrid w:val="0"/>
                <w:sz w:val="20"/>
              </w:rPr>
              <w:t xml:space="preserve"> : </w:t>
            </w:r>
            <w:proofErr w:type="gramEnd"/>
            <w:r w:rsidRPr="00256CAF">
              <w:rPr>
                <w:rFonts w:ascii="Times New Roman" w:hAnsi="Times New Roman"/>
                <w:snapToGrid w:val="0"/>
                <w:sz w:val="20"/>
              </w:rPr>
              <w:t>наблюдение, эксперимент, измерение. Источники биологической информации, ее получение, анализ и представление его результатов. Техника безопасности в кабинете биологии.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понятия «методы исследования», «наблюдение», «эксперимент», «измерение». Характеризуют основные методы исследования в биологии. Изучают правила техники безопасности в кабинете биологии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i/>
                <w:iCs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iCs/>
                <w:snapToGrid w:val="0"/>
                <w:sz w:val="20"/>
              </w:rPr>
              <w:t>11.09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i/>
                <w:iCs/>
                <w:snapToGrid w:val="0"/>
                <w:sz w:val="20"/>
              </w:rPr>
            </w:pPr>
          </w:p>
        </w:tc>
      </w:tr>
      <w:tr w:rsidR="002A0F74" w:rsidRPr="00256CAF" w:rsidTr="002A0F74">
        <w:trPr>
          <w:trHeight w:val="2138"/>
        </w:trPr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3.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Разнообразие живой природы. 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Царства: Бактерии, Грибы, Растения и Животные. </w:t>
            </w:r>
            <w:proofErr w:type="gramStart"/>
            <w:r w:rsidRPr="00256CAF">
              <w:rPr>
                <w:rFonts w:ascii="Times New Roman" w:hAnsi="Times New Roman"/>
                <w:sz w:val="20"/>
              </w:rPr>
              <w:t>Признаки живого: клеточное строение, питание, дыхание, обмен веществ, раздражимость, рост, развитие, размножение</w:t>
            </w:r>
            <w:proofErr w:type="gramEnd"/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tabs>
                <w:tab w:val="left" w:pos="-360"/>
              </w:tabs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 w:rsidRPr="00256CAF">
              <w:rPr>
                <w:rFonts w:ascii="Times New Roman" w:hAnsi="Times New Roman"/>
                <w:sz w:val="20"/>
              </w:rPr>
              <w:t>Анализируют признаки живого: клеточное строение, питание, дыхание, обмен веществ, раздражимость, рост, развитие, размножение.</w:t>
            </w:r>
            <w:proofErr w:type="gramEnd"/>
            <w:r w:rsidRPr="00256CAF">
              <w:rPr>
                <w:rFonts w:ascii="Times New Roman" w:hAnsi="Times New Roman"/>
                <w:sz w:val="20"/>
              </w:rPr>
              <w:t xml:space="preserve"> Составляют план параграфа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tabs>
                <w:tab w:val="left" w:pos="-360"/>
              </w:tabs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18.09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tabs>
                <w:tab w:val="left" w:pos="-360"/>
              </w:tabs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4.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2A0F74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Среды обитания живых организмов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Водная среда. Наземно-воздушная среда. Почва как среда </w:t>
            </w:r>
            <w:r w:rsidRPr="00256CAF">
              <w:rPr>
                <w:rFonts w:ascii="Times New Roman" w:hAnsi="Times New Roman"/>
                <w:sz w:val="20"/>
              </w:rPr>
              <w:lastRenderedPageBreak/>
              <w:t>обитания. Организм как среда обитания</w:t>
            </w:r>
          </w:p>
          <w:p w:rsidR="002A0F74" w:rsidRPr="00256CAF" w:rsidRDefault="002A0F74" w:rsidP="00F75A5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lastRenderedPageBreak/>
              <w:t xml:space="preserve"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</w:t>
            </w:r>
            <w:r w:rsidRPr="00256CAF">
              <w:rPr>
                <w:rFonts w:ascii="Times New Roman" w:hAnsi="Times New Roman"/>
                <w:sz w:val="20"/>
              </w:rPr>
              <w:lastRenderedPageBreak/>
              <w:t>Характеризуют влияние деятельности человека на природу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25.09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lastRenderedPageBreak/>
              <w:t>5.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Экологические факторы и их влияние на живые организмы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Анализируют и сравнивают экологические факторы. Отрабатывают навыки работы с текстом учебника</w:t>
            </w: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02.10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6.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2A0F74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Обобщающий урок по теме «Введение»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i/>
                <w:iCs/>
                <w:sz w:val="20"/>
              </w:rPr>
              <w:t xml:space="preserve"> Экскурсия</w:t>
            </w:r>
          </w:p>
          <w:p w:rsidR="002A0F74" w:rsidRDefault="002A0F74" w:rsidP="002A0F74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Многообразие живых организмов, осенние явления в жизни растений и животных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Фенологические наблюдения за сезонными изменениями в природе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napToGrid w:val="0"/>
                <w:sz w:val="20"/>
              </w:rPr>
              <w:t xml:space="preserve">Готовят отчет по экскурсии. 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09.10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7.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Устройство увеличительных приборов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napToGrid w:val="0"/>
                <w:sz w:val="20"/>
              </w:rPr>
              <w:t>Лабораторная работа «Устройство микроскопа»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16.10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b/>
                <w:snapToGrid w:val="0"/>
                <w:sz w:val="20"/>
              </w:rPr>
              <w:t>8.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napToGrid w:val="0"/>
                <w:sz w:val="20"/>
              </w:rPr>
              <w:t>2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napToGrid w:val="0"/>
                <w:sz w:val="20"/>
              </w:rPr>
              <w:t>Строение клетки</w:t>
            </w:r>
            <w:r>
              <w:rPr>
                <w:rFonts w:ascii="Times New Roman" w:hAnsi="Times New Roman"/>
                <w:snapToGrid w:val="0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Строение клетки: клеточная мембрана, клеточная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23.10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b/>
                <w:snapToGrid w:val="0"/>
                <w:sz w:val="20"/>
              </w:rPr>
              <w:t>9.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napToGrid w:val="0"/>
                <w:sz w:val="20"/>
              </w:rPr>
              <w:t>3</w:t>
            </w: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napToGrid w:val="0"/>
                <w:sz w:val="20"/>
              </w:rPr>
              <w:t>Строение клетки</w:t>
            </w:r>
            <w:r>
              <w:rPr>
                <w:rFonts w:ascii="Times New Roman" w:hAnsi="Times New Roman"/>
                <w:snapToGrid w:val="0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Пластиды. Хлоропласты Строение клеток кожицы чешуи лука</w:t>
            </w:r>
          </w:p>
          <w:p w:rsidR="002A0F74" w:rsidRPr="00256CAF" w:rsidRDefault="002A0F74" w:rsidP="009E7B76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i/>
                <w:iCs/>
                <w:sz w:val="20"/>
              </w:rPr>
              <w:t>Лабораторная работа</w:t>
            </w:r>
            <w:r w:rsidRPr="00256CAF">
              <w:rPr>
                <w:rFonts w:ascii="Times New Roman" w:hAnsi="Times New Roman"/>
                <w:sz w:val="20"/>
              </w:rPr>
              <w:t xml:space="preserve"> </w:t>
            </w:r>
          </w:p>
          <w:p w:rsidR="002A0F74" w:rsidRPr="00256CAF" w:rsidRDefault="002A0F74" w:rsidP="009E7B76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Рассматривание препарата кожицы  чешуи лука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Учатся готовить микропрепараты. Наблюдают части и органоиды клетки под микроскопом, описывают и схематически изображают их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13.11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b/>
                <w:snapToGrid w:val="0"/>
                <w:sz w:val="20"/>
              </w:rPr>
              <w:t>10.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napToGrid w:val="0"/>
                <w:sz w:val="20"/>
              </w:rPr>
              <w:t>4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2A0F74">
            <w:pPr>
              <w:spacing w:line="240" w:lineRule="atLeas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Химический состав клетки: неорганические и органические вещества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</w:t>
            </w:r>
            <w:proofErr w:type="gramStart"/>
            <w:r w:rsidRPr="00256CAF">
              <w:rPr>
                <w:rFonts w:ascii="Times New Roman" w:hAnsi="Times New Roman"/>
                <w:sz w:val="20"/>
              </w:rPr>
              <w:t>ств в кл</w:t>
            </w:r>
            <w:proofErr w:type="gramEnd"/>
            <w:r w:rsidRPr="00256CAF">
              <w:rPr>
                <w:rFonts w:ascii="Times New Roman" w:hAnsi="Times New Roman"/>
                <w:sz w:val="20"/>
              </w:rPr>
              <w:t>етках растений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20.11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lastRenderedPageBreak/>
              <w:t>11.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Жизнедеятельность клетки, ее деление и рост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Генетический аппарат, ядро, хромосомы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color w:val="FF000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Выделяют существенные признаков процессов жизнедеятельности клетки. Ставят биологические эксперименты по изучению процессов жизнедеятельности организмов и объясняют их результаты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27.11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12.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Ткани 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. </w:t>
            </w:r>
            <w:r w:rsidRPr="00256CAF">
              <w:rPr>
                <w:rFonts w:ascii="Times New Roman" w:hAnsi="Times New Roman"/>
                <w:snapToGrid w:val="0"/>
                <w:sz w:val="20"/>
              </w:rP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04.12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13.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Обобщающий урок по теме «Клеточное строение организмов»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napToGrid w:val="0"/>
                <w:sz w:val="20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</w:t>
            </w: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11.12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14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Строение  и жизнедеятельность бактерий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Выделяют существенные признаки бактерий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napToGrid w:val="0"/>
                <w:sz w:val="20"/>
              </w:rPr>
              <w:t>18.12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15.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Роль бактерий в природе и жизни человека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понятия «клубеньковые (азотфиксирующие) бактерии», «симбиоз», «болезнетворные бактерии», «эпидемия». Объясняют роль бактерий в природе и жизни человека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napToGrid w:val="0"/>
                <w:sz w:val="20"/>
              </w:rPr>
              <w:t>15.01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16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Общая характеристика грибов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Грибы, особенности строения и жизнедеятельности. Многообразие грибов. Роль грибов в природе и жизни человека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22.01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17.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2A0F74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Шляпочные грибы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Различают на живых объектах и таблицах съедобные и ядовитые грибы. 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29.01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18.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A45E24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Шляпочные грибы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i/>
                <w:iCs/>
                <w:sz w:val="20"/>
              </w:rPr>
              <w:t xml:space="preserve"> Лабораторная работа</w:t>
            </w:r>
            <w:r w:rsidRPr="00256CAF">
              <w:rPr>
                <w:rFonts w:ascii="Times New Roman" w:hAnsi="Times New Roman"/>
                <w:sz w:val="20"/>
              </w:rPr>
              <w:t xml:space="preserve"> </w:t>
            </w:r>
          </w:p>
          <w:p w:rsidR="002A0F74" w:rsidRPr="00256CAF" w:rsidRDefault="002A0F74" w:rsidP="00A45E24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Строение плодовых тел шляпочных грибов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Съедобные и ядовитые грибы. Оказание первой помощи при отравлении ядовитыми грибами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Различают на живых объектах и таблицах съедобные и ядовитые грибы. Симбиоз грибов и растений. Осваивают приёмы оказания первой помощи при отравлении ядовитыми грибами.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05.02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19.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Плесневые грибы и дрожжи</w:t>
            </w:r>
          </w:p>
          <w:p w:rsidR="002A0F74" w:rsidRPr="00256CAF" w:rsidRDefault="002A0F74" w:rsidP="009E7B76">
            <w:pPr>
              <w:widowControl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 w:rsidRPr="00256CAF">
              <w:rPr>
                <w:rFonts w:ascii="Times New Roman" w:hAnsi="Times New Roman"/>
                <w:i/>
                <w:iCs/>
                <w:sz w:val="20"/>
              </w:rPr>
              <w:lastRenderedPageBreak/>
              <w:t xml:space="preserve">Лабораторная работа </w:t>
            </w:r>
          </w:p>
          <w:p w:rsidR="002A0F74" w:rsidRPr="00256CAF" w:rsidRDefault="002A0F74" w:rsidP="009E7B76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DC2B33">
              <w:rPr>
                <w:sz w:val="20"/>
              </w:rPr>
              <w:t xml:space="preserve">Плесневый гриб </w:t>
            </w:r>
            <w:proofErr w:type="spellStart"/>
            <w:r w:rsidRPr="00DC2B33">
              <w:rPr>
                <w:sz w:val="20"/>
              </w:rPr>
              <w:t>мукор</w:t>
            </w:r>
            <w:proofErr w:type="spellEnd"/>
          </w:p>
        </w:tc>
        <w:tc>
          <w:tcPr>
            <w:tcW w:w="5954" w:type="dxa"/>
            <w:shd w:val="clear" w:color="auto" w:fill="auto"/>
          </w:tcPr>
          <w:p w:rsidR="002A0F74" w:rsidRPr="00DC2B33" w:rsidRDefault="002A0F74" w:rsidP="00F75A53">
            <w:pPr>
              <w:pStyle w:val="21"/>
              <w:spacing w:after="0" w:line="226" w:lineRule="exact"/>
              <w:ind w:left="0"/>
              <w:jc w:val="both"/>
              <w:rPr>
                <w:snapToGrid w:val="0"/>
                <w:sz w:val="20"/>
              </w:rPr>
            </w:pPr>
            <w:r w:rsidRPr="00DC2B33">
              <w:rPr>
                <w:sz w:val="20"/>
              </w:rPr>
              <w:lastRenderedPageBreak/>
              <w:t xml:space="preserve">Готовят микропрепараты и наблюдают под микроскопом </w:t>
            </w:r>
            <w:r w:rsidRPr="00DC2B33">
              <w:rPr>
                <w:sz w:val="20"/>
              </w:rPr>
              <w:lastRenderedPageBreak/>
              <w:t xml:space="preserve">строение </w:t>
            </w:r>
            <w:proofErr w:type="spellStart"/>
            <w:r w:rsidRPr="00DC2B33">
              <w:rPr>
                <w:sz w:val="20"/>
              </w:rPr>
              <w:t>мукора</w:t>
            </w:r>
            <w:proofErr w:type="spellEnd"/>
            <w:r w:rsidRPr="00DC2B33">
              <w:rPr>
                <w:sz w:val="20"/>
              </w:rPr>
              <w:t xml:space="preserve"> и дрожжей. Сравнивают </w:t>
            </w:r>
            <w:proofErr w:type="gramStart"/>
            <w:r w:rsidRPr="00DC2B33">
              <w:rPr>
                <w:sz w:val="20"/>
              </w:rPr>
              <w:t>увиденное</w:t>
            </w:r>
            <w:proofErr w:type="gramEnd"/>
            <w:r w:rsidRPr="00DC2B33">
              <w:rPr>
                <w:sz w:val="20"/>
              </w:rPr>
              <w:t xml:space="preserve"> под микроскопом с приведённым в учебнике изображением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lastRenderedPageBreak/>
              <w:t>12.02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  <w:vAlign w:val="center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lastRenderedPageBreak/>
              <w:t>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A0F74" w:rsidRPr="00256CAF" w:rsidRDefault="002A0F74" w:rsidP="00F75A53">
            <w:pPr>
              <w:spacing w:line="226" w:lineRule="exact"/>
              <w:jc w:val="center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699" w:type="dxa"/>
            <w:shd w:val="clear" w:color="auto" w:fill="auto"/>
            <w:vAlign w:val="center"/>
          </w:tcPr>
          <w:p w:rsidR="002A0F74" w:rsidRPr="00256CAF" w:rsidRDefault="002A0F74" w:rsidP="002A0F74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Грибы-паразиты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Роль грибов-паразитов </w:t>
            </w:r>
          </w:p>
          <w:p w:rsidR="002A0F74" w:rsidRPr="00256CAF" w:rsidRDefault="002A0F74" w:rsidP="002A0F74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 природе и жизни человека</w:t>
            </w:r>
          </w:p>
          <w:p w:rsidR="002A0F74" w:rsidRPr="00256CAF" w:rsidRDefault="002A0F74" w:rsidP="009E7B76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i/>
                <w:iCs/>
                <w:sz w:val="20"/>
              </w:rPr>
              <w:t>Демонстрация</w:t>
            </w:r>
            <w:r w:rsidRPr="00256CAF">
              <w:rPr>
                <w:rFonts w:ascii="Times New Roman" w:hAnsi="Times New Roman"/>
                <w:sz w:val="20"/>
              </w:rPr>
              <w:t xml:space="preserve"> </w:t>
            </w:r>
          </w:p>
          <w:p w:rsidR="002A0F74" w:rsidRPr="00256CAF" w:rsidRDefault="002A0F74" w:rsidP="009E7B76">
            <w:pPr>
              <w:spacing w:line="226" w:lineRule="exact"/>
              <w:jc w:val="center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Муляжи плодовых тел грибов-паразитов, натуральные объекты (трутовика, ржавчины, головни, спорыньи и </w:t>
            </w:r>
            <w:proofErr w:type="spellStart"/>
            <w:proofErr w:type="gramStart"/>
            <w:r w:rsidRPr="00256CAF">
              <w:rPr>
                <w:rFonts w:ascii="Times New Roman" w:hAnsi="Times New Roman"/>
                <w:sz w:val="20"/>
              </w:rPr>
              <w:t>др</w:t>
            </w:r>
            <w:proofErr w:type="spellEnd"/>
            <w:proofErr w:type="gramEnd"/>
          </w:p>
        </w:tc>
        <w:tc>
          <w:tcPr>
            <w:tcW w:w="5954" w:type="dxa"/>
            <w:shd w:val="clear" w:color="auto" w:fill="auto"/>
            <w:vAlign w:val="center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понятие «грибы-паразиты». Объясняют роль грибов-паразитов в природе и жизни человека</w:t>
            </w:r>
          </w:p>
          <w:p w:rsidR="002A0F74" w:rsidRPr="00256CAF" w:rsidRDefault="002A0F74" w:rsidP="00F75A53">
            <w:pPr>
              <w:spacing w:line="240" w:lineRule="auto"/>
              <w:rPr>
                <w:rFonts w:ascii="Times New Roman" w:hAnsi="Times New Roman"/>
                <w:b/>
                <w:sz w:val="20"/>
              </w:rPr>
            </w:pPr>
          </w:p>
          <w:p w:rsidR="002A0F74" w:rsidRPr="00256CAF" w:rsidRDefault="002A0F74" w:rsidP="00F75A53">
            <w:pPr>
              <w:spacing w:line="240" w:lineRule="auto"/>
              <w:rPr>
                <w:rFonts w:ascii="Times New Roman" w:hAnsi="Times New Roman"/>
                <w:b/>
                <w:sz w:val="20"/>
              </w:rPr>
            </w:pPr>
          </w:p>
          <w:p w:rsidR="002A0F74" w:rsidRPr="00256CAF" w:rsidRDefault="002A0F74" w:rsidP="00F75A53">
            <w:pPr>
              <w:spacing w:line="226" w:lineRule="exact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19.02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21.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Обобщающий урок по теме «Царство Бактерии. Царство Грибы»</w:t>
            </w:r>
          </w:p>
        </w:tc>
        <w:tc>
          <w:tcPr>
            <w:tcW w:w="5954" w:type="dxa"/>
            <w:shd w:val="clear" w:color="auto" w:fill="auto"/>
          </w:tcPr>
          <w:p w:rsidR="002A0F74" w:rsidRPr="00DC2B33" w:rsidRDefault="002A0F74" w:rsidP="00F75A53">
            <w:pPr>
              <w:pStyle w:val="21"/>
              <w:spacing w:after="0" w:line="226" w:lineRule="exact"/>
              <w:ind w:left="0"/>
              <w:jc w:val="both"/>
              <w:rPr>
                <w:snapToGrid w:val="0"/>
                <w:sz w:val="20"/>
              </w:rPr>
            </w:pPr>
            <w:r w:rsidRPr="00DC2B33">
              <w:rPr>
                <w:snapToGrid w:val="0"/>
                <w:sz w:val="20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Готовят</w:t>
            </w:r>
            <w:r w:rsidRPr="00DC2B33">
              <w:rPr>
                <w:sz w:val="20"/>
              </w:rPr>
              <w:t xml:space="preserve"> сообщение «Многообразие грибов и их значение в природе и жизни человека» (на основе обобщения материала учебника и дополнительной литературы)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26.02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22.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Разнообразие, распространение растений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256CAF">
              <w:rPr>
                <w:rFonts w:ascii="Times New Roman" w:hAnsi="Times New Roman"/>
                <w:sz w:val="20"/>
              </w:rPr>
              <w:t xml:space="preserve"> значение растений в жизни человека. Растения низшие и высшие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понятие ботаника, растения низшие и высшие. Объясняют роль растений в природе и жизни человека</w:t>
            </w:r>
            <w:proofErr w:type="gramStart"/>
            <w:r w:rsidRPr="00256CAF">
              <w:rPr>
                <w:rFonts w:ascii="Times New Roman" w:hAnsi="Times New Roman"/>
                <w:sz w:val="20"/>
              </w:rPr>
              <w:t>.</w:t>
            </w:r>
            <w:proofErr w:type="gramEnd"/>
            <w:r w:rsidRPr="00256CAF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256CAF">
              <w:rPr>
                <w:rFonts w:ascii="Times New Roman" w:hAnsi="Times New Roman"/>
                <w:sz w:val="20"/>
              </w:rPr>
              <w:t>г</w:t>
            </w:r>
            <w:proofErr w:type="gramEnd"/>
            <w:r w:rsidRPr="00256CAF">
              <w:rPr>
                <w:rFonts w:ascii="Times New Roman" w:hAnsi="Times New Roman"/>
                <w:sz w:val="20"/>
              </w:rPr>
              <w:t>отовят сообщение «Роль растений в природе»</w:t>
            </w: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05.03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23.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Водоросли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Водоросли: одноклеточные и многоклеточные. Строение, жизнедеятельность, размножение, среда обитания зеленых, бурых и красных водорослей</w:t>
            </w:r>
          </w:p>
          <w:p w:rsidR="002A0F74" w:rsidRPr="00256CAF" w:rsidRDefault="002A0F74" w:rsidP="009E7B76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 w:rsidRPr="00256CAF">
              <w:rPr>
                <w:rFonts w:ascii="Times New Roman" w:hAnsi="Times New Roman"/>
                <w:i/>
                <w:iCs/>
                <w:sz w:val="20"/>
              </w:rPr>
              <w:t xml:space="preserve">Лабораторная работа </w:t>
            </w:r>
          </w:p>
          <w:p w:rsidR="002A0F74" w:rsidRPr="00256CAF" w:rsidRDefault="002A0F74" w:rsidP="009E7B76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Строение зеленых одноклеточных  водорослей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Выделяют существенные признаки водорослей. Работают с таблицами и гербарными образцами, определяя </w:t>
            </w: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представителей водорослей. Готовят микропрепараты и работают с микроскопом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12.03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24.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Роль водорослей в природе и жизни человек. </w:t>
            </w:r>
            <w:r w:rsidRPr="00256CAF">
              <w:rPr>
                <w:rFonts w:ascii="Times New Roman" w:hAnsi="Times New Roman"/>
                <w:sz w:val="20"/>
              </w:rPr>
              <w:lastRenderedPageBreak/>
              <w:t>Охрана водорослей</w:t>
            </w:r>
          </w:p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lastRenderedPageBreak/>
              <w:t xml:space="preserve">Объясняют роль водорослей в природе и жизни человека. </w:t>
            </w:r>
            <w:r w:rsidRPr="00256CAF">
              <w:rPr>
                <w:rFonts w:ascii="Times New Roman" w:hAnsi="Times New Roman"/>
                <w:sz w:val="20"/>
              </w:rPr>
              <w:lastRenderedPageBreak/>
              <w:t>Обосновывают необходимость охраны водорослей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19.03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lastRenderedPageBreak/>
              <w:t>25.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Лишайники</w:t>
            </w:r>
            <w:r w:rsidRPr="00256CAF">
              <w:rPr>
                <w:rFonts w:ascii="Times New Roman" w:hAnsi="Times New Roman"/>
                <w:snapToGrid w:val="0"/>
                <w:sz w:val="20"/>
              </w:rPr>
              <w:t xml:space="preserve"> Многообразие и распространение лишайников. Строение, питание и размножение лишайников.</w:t>
            </w:r>
            <w:r w:rsidRPr="00256CAF">
              <w:rPr>
                <w:rFonts w:ascii="Times New Roman" w:hAnsi="Times New Roman"/>
                <w:sz w:val="20"/>
              </w:rPr>
              <w:t xml:space="preserve"> Значение лишайников в природе и жизни человека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понятия «кустистые лишайники», «</w:t>
            </w:r>
            <w:proofErr w:type="spellStart"/>
            <w:r w:rsidRPr="00256CAF">
              <w:rPr>
                <w:rFonts w:ascii="Times New Roman" w:hAnsi="Times New Roman"/>
                <w:sz w:val="20"/>
              </w:rPr>
              <w:t>листоватые</w:t>
            </w:r>
            <w:proofErr w:type="spellEnd"/>
            <w:r w:rsidRPr="00256CAF">
              <w:rPr>
                <w:rFonts w:ascii="Times New Roman" w:hAnsi="Times New Roman"/>
                <w:sz w:val="20"/>
              </w:rPr>
              <w:t xml:space="preserve"> лишайники», «накипные лишайники». Находят лишайники в природе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09.04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699" w:type="dxa"/>
            <w:shd w:val="clear" w:color="auto" w:fill="auto"/>
          </w:tcPr>
          <w:p w:rsidR="00E04DF2" w:rsidRPr="00256CAF" w:rsidRDefault="002A0F74" w:rsidP="00E04DF2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Мхи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Высшие споровые растения. Мхи, их отличительные особенности, многообразие, распространение, среда обитания, роль в природе и жизни человека, охрана</w:t>
            </w:r>
            <w:r w:rsidR="00E04DF2">
              <w:rPr>
                <w:rFonts w:ascii="Times New Roman" w:hAnsi="Times New Roman"/>
                <w:sz w:val="20"/>
              </w:rPr>
              <w:t>.</w:t>
            </w:r>
            <w:r w:rsidR="00E04DF2" w:rsidRPr="00256CAF">
              <w:rPr>
                <w:rFonts w:ascii="Times New Roman" w:hAnsi="Times New Roman"/>
                <w:i/>
                <w:iCs/>
                <w:sz w:val="20"/>
              </w:rPr>
              <w:t xml:space="preserve"> Лабораторные работы</w:t>
            </w:r>
          </w:p>
          <w:p w:rsidR="002A0F74" w:rsidRPr="00256CAF" w:rsidRDefault="00E04DF2" w:rsidP="00E04DF2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Строение мха (на местных видах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16.04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6</w:t>
            </w:r>
          </w:p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Мхи</w:t>
            </w:r>
            <w:r w:rsidR="00E04DF2">
              <w:rPr>
                <w:rFonts w:ascii="Times New Roman" w:hAnsi="Times New Roman"/>
                <w:sz w:val="20"/>
              </w:rPr>
              <w:t>. Закрепление изученного. Тестирование по темам: «Водоросли» и «Мхи»</w:t>
            </w:r>
          </w:p>
          <w:p w:rsidR="002A0F74" w:rsidRPr="00256CAF" w:rsidRDefault="002A0F74" w:rsidP="009E7B76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Выполняют лабораторную работу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23.04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proofErr w:type="gramStart"/>
            <w:r w:rsidRPr="00256CAF">
              <w:rPr>
                <w:rFonts w:ascii="Times New Roman" w:hAnsi="Times New Roman"/>
                <w:sz w:val="20"/>
              </w:rPr>
              <w:t>Плауны, хвощи, папоротники, их отличительные особенности, многообразие, распространение, среда обитания, роль в природе и жизни человека, охрана.</w:t>
            </w:r>
            <w:r>
              <w:rPr>
                <w:rFonts w:ascii="Times New Roman" w:hAnsi="Times New Roman"/>
                <w:sz w:val="20"/>
              </w:rPr>
              <w:t>.</w:t>
            </w:r>
            <w:proofErr w:type="gramEnd"/>
          </w:p>
          <w:p w:rsidR="002A0F74" w:rsidRPr="00256CAF" w:rsidRDefault="002A0F74" w:rsidP="009E7B76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 w:rsidRPr="00256CAF">
              <w:rPr>
                <w:rFonts w:ascii="Times New Roman" w:hAnsi="Times New Roman"/>
                <w:i/>
                <w:iCs/>
                <w:sz w:val="20"/>
              </w:rPr>
              <w:t>Лабораторные работы</w:t>
            </w:r>
          </w:p>
          <w:p w:rsidR="002A0F74" w:rsidRPr="00256CAF" w:rsidRDefault="002A0F74" w:rsidP="009E7B76">
            <w:pPr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Строение </w:t>
            </w:r>
            <w:proofErr w:type="spellStart"/>
            <w:r w:rsidRPr="00256CAF">
              <w:rPr>
                <w:rFonts w:ascii="Times New Roman" w:hAnsi="Times New Roman"/>
                <w:sz w:val="20"/>
              </w:rPr>
              <w:t>спороносящего</w:t>
            </w:r>
            <w:proofErr w:type="spellEnd"/>
            <w:r w:rsidRPr="00256CAF">
              <w:rPr>
                <w:rFonts w:ascii="Times New Roman" w:hAnsi="Times New Roman"/>
                <w:sz w:val="20"/>
              </w:rPr>
              <w:t xml:space="preserve"> хвоща</w:t>
            </w:r>
          </w:p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Выполняют лабораторную работу. Объясняют роль мхов, папоротников, хвощей и плаунов в природе и жизни человека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30.04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29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Голосеменные растения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256CAF">
              <w:rPr>
                <w:rFonts w:ascii="Times New Roman" w:hAnsi="Times New Roman"/>
                <w:sz w:val="20"/>
              </w:rPr>
              <w:t xml:space="preserve"> особенности строения. Многообразие и распространение голосеменных растений, их роль в природе, использование человеком, охрана.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  <w:highlight w:val="cyan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Выделяют </w:t>
            </w:r>
            <w:proofErr w:type="gramStart"/>
            <w:r w:rsidRPr="00256CAF">
              <w:rPr>
                <w:rFonts w:ascii="Times New Roman" w:hAnsi="Times New Roman"/>
                <w:sz w:val="20"/>
              </w:rPr>
              <w:t>существенные</w:t>
            </w:r>
            <w:proofErr w:type="gramEnd"/>
            <w:r w:rsidRPr="00256CAF">
              <w:rPr>
                <w:rFonts w:ascii="Times New Roman" w:hAnsi="Times New Roman"/>
                <w:sz w:val="20"/>
              </w:rPr>
              <w:t xml:space="preserve"> признаков голосеменных растений.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07.05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Голосеменные растения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256CAF">
              <w:rPr>
                <w:rFonts w:ascii="Times New Roman" w:hAnsi="Times New Roman"/>
                <w:sz w:val="20"/>
              </w:rPr>
              <w:t xml:space="preserve"> Голосеменные растения, особенности строения. Многообразие и распространение голосеменных растений, их роль в природе, использование человеком, охрана.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 xml:space="preserve">. Выполняют лабораторную работу. Выделяют </w:t>
            </w:r>
            <w:proofErr w:type="gramStart"/>
            <w:r w:rsidRPr="00256CAF">
              <w:rPr>
                <w:rFonts w:ascii="Times New Roman" w:hAnsi="Times New Roman"/>
                <w:sz w:val="20"/>
              </w:rPr>
              <w:t>существенные</w:t>
            </w:r>
            <w:proofErr w:type="gramEnd"/>
            <w:r w:rsidRPr="00256CAF">
              <w:rPr>
                <w:rFonts w:ascii="Times New Roman" w:hAnsi="Times New Roman"/>
                <w:sz w:val="20"/>
              </w:rPr>
              <w:t xml:space="preserve"> признаков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14.05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31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Покрытосеменные растения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256CAF">
              <w:rPr>
                <w:rFonts w:ascii="Times New Roman" w:hAnsi="Times New Roman"/>
                <w:sz w:val="20"/>
              </w:rPr>
              <w:t xml:space="preserve"> особенности строения, многообразие, значение в природе и жизни </w:t>
            </w:r>
            <w:r w:rsidRPr="00256CAF">
              <w:rPr>
                <w:rFonts w:ascii="Times New Roman" w:hAnsi="Times New Roman"/>
                <w:sz w:val="20"/>
              </w:rPr>
              <w:lastRenderedPageBreak/>
              <w:t>человека.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lastRenderedPageBreak/>
              <w:t xml:space="preserve">Выделяют существенные признаки покрытосеменных растений. Описывают представителей голосеменных растений с </w:t>
            </w:r>
            <w:r w:rsidRPr="00256CAF">
              <w:rPr>
                <w:rFonts w:ascii="Times New Roman" w:hAnsi="Times New Roman"/>
                <w:sz w:val="20"/>
              </w:rPr>
              <w:lastRenderedPageBreak/>
              <w:t>использованием живых объектов, таблиц и гербарных образцов. Объясняют роль покрытосеменных в природе и жизни человека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21.05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lastRenderedPageBreak/>
              <w:t>32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Происхождение растений.</w:t>
            </w:r>
            <w:r w:rsidRPr="00256CAF">
              <w:rPr>
                <w:rFonts w:ascii="Times New Roman" w:hAnsi="Times New Roman"/>
                <w:snapToGrid w:val="0"/>
                <w:sz w:val="20"/>
              </w:rPr>
              <w:t xml:space="preserve"> Методы изучения древних растений. </w:t>
            </w:r>
            <w:r w:rsidRPr="00256CAF">
              <w:rPr>
                <w:rFonts w:ascii="Times New Roman" w:hAnsi="Times New Roman"/>
                <w:sz w:val="20"/>
              </w:rPr>
              <w:t>Изменение и развитие растительного мира. Основные этапы развития растительного мира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Определяют понятия «палеонтология», «палеоботаника», «</w:t>
            </w:r>
            <w:proofErr w:type="spellStart"/>
            <w:r w:rsidRPr="00256CAF">
              <w:rPr>
                <w:rFonts w:ascii="Times New Roman" w:hAnsi="Times New Roman"/>
                <w:sz w:val="20"/>
              </w:rPr>
              <w:t>риниофиты</w:t>
            </w:r>
            <w:proofErr w:type="spellEnd"/>
            <w:r w:rsidRPr="00256CAF">
              <w:rPr>
                <w:rFonts w:ascii="Times New Roman" w:hAnsi="Times New Roman"/>
                <w:sz w:val="20"/>
              </w:rPr>
              <w:t>». Характеризуют основные этапы развития растительного мира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28.05</w:t>
            </w: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rPr>
          <w:trHeight w:val="2712"/>
        </w:trPr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 w:rsidRPr="00256CAF">
              <w:rPr>
                <w:rFonts w:ascii="Times New Roman" w:hAnsi="Times New Roman"/>
                <w:b/>
                <w:sz w:val="20"/>
              </w:rPr>
              <w:t>33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Обобщающий урок по теме «Царство Растения»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  <w:r w:rsidRPr="00256CAF">
              <w:rPr>
                <w:rFonts w:ascii="Times New Roman" w:hAnsi="Times New Roman"/>
                <w:sz w:val="20"/>
              </w:rPr>
              <w:t>Сравнивают представителей разных групп растений, делают выводы на основе сравнения.</w:t>
            </w:r>
            <w:r w:rsidRPr="00256CAF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256CAF">
              <w:rPr>
                <w:rFonts w:ascii="Times New Roman" w:hAnsi="Times New Roman"/>
                <w:sz w:val="20"/>
              </w:rPr>
              <w:t>Оценивают с эстетической точки зрения представителей растительного мира. Находят информацию о растениях в научно-популярной литературе, биологических словарях и справочниках, анализируют и оценивают её, переводят из одной формы в другую</w:t>
            </w: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rPr>
          <w:trHeight w:val="1164"/>
        </w:trPr>
        <w:tc>
          <w:tcPr>
            <w:tcW w:w="53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34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4699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Промежуточная аттестация за курс 5 класса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  <w:tr w:rsidR="002A0F74" w:rsidRPr="00256CAF" w:rsidTr="002A0F74">
        <w:trPr>
          <w:trHeight w:val="1164"/>
        </w:trPr>
        <w:tc>
          <w:tcPr>
            <w:tcW w:w="539" w:type="dxa"/>
            <w:shd w:val="clear" w:color="auto" w:fill="auto"/>
          </w:tcPr>
          <w:p w:rsidR="002A0F74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35.</w:t>
            </w:r>
          </w:p>
        </w:tc>
        <w:tc>
          <w:tcPr>
            <w:tcW w:w="540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4699" w:type="dxa"/>
            <w:shd w:val="clear" w:color="auto" w:fill="auto"/>
          </w:tcPr>
          <w:p w:rsidR="002A0F74" w:rsidRDefault="002A0F74" w:rsidP="00F75A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Работа над ошибками. Летние задания по предмету</w:t>
            </w:r>
          </w:p>
        </w:tc>
        <w:tc>
          <w:tcPr>
            <w:tcW w:w="595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A0F74" w:rsidRPr="00256CAF" w:rsidRDefault="002A0F74" w:rsidP="00F75A53">
            <w:pPr>
              <w:widowControl w:val="0"/>
              <w:spacing w:line="226" w:lineRule="exact"/>
              <w:rPr>
                <w:rFonts w:ascii="Times New Roman" w:hAnsi="Times New Roman"/>
                <w:sz w:val="20"/>
              </w:rPr>
            </w:pPr>
          </w:p>
        </w:tc>
      </w:tr>
    </w:tbl>
    <w:p w:rsidR="009E7B76" w:rsidRDefault="009E7B76" w:rsidP="009E7B76">
      <w:pPr>
        <w:rPr>
          <w:rFonts w:ascii="Times New Roman" w:hAnsi="Times New Roman"/>
        </w:rPr>
      </w:pPr>
    </w:p>
    <w:p w:rsidR="009E7B76" w:rsidRDefault="009E7B76" w:rsidP="009E7B76">
      <w:pPr>
        <w:rPr>
          <w:rFonts w:ascii="Times New Roman" w:hAnsi="Times New Roman"/>
        </w:rPr>
      </w:pPr>
    </w:p>
    <w:p w:rsidR="009E7B76" w:rsidRDefault="009E7B76" w:rsidP="009E7B76">
      <w:pPr>
        <w:rPr>
          <w:rFonts w:ascii="Times New Roman" w:hAnsi="Times New Roman"/>
        </w:rPr>
      </w:pPr>
    </w:p>
    <w:p w:rsidR="009E7B76" w:rsidRPr="00ED4952" w:rsidRDefault="009E7B76" w:rsidP="009E7B76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</w:p>
    <w:p w:rsidR="009E7B76" w:rsidRPr="00ED4952" w:rsidRDefault="009E7B76" w:rsidP="009E7B76">
      <w:pPr>
        <w:rPr>
          <w:rFonts w:ascii="Times New Roman" w:hAnsi="Times New Roman"/>
        </w:rPr>
      </w:pPr>
    </w:p>
    <w:p w:rsidR="009E7B76" w:rsidRPr="00ED4952" w:rsidRDefault="009E7B76" w:rsidP="009E7B76">
      <w:pPr>
        <w:rPr>
          <w:rFonts w:ascii="Times New Roman" w:hAnsi="Times New Roman"/>
        </w:rPr>
      </w:pPr>
    </w:p>
    <w:p w:rsidR="009E7B76" w:rsidRPr="00ED4952" w:rsidRDefault="009E7B76" w:rsidP="009E7B76">
      <w:pPr>
        <w:rPr>
          <w:rFonts w:ascii="Times New Roman" w:hAnsi="Times New Roman"/>
        </w:rPr>
      </w:pPr>
    </w:p>
    <w:p w:rsidR="00956BBD" w:rsidRPr="001E5A7F" w:rsidRDefault="00956BBD" w:rsidP="00DD1AE2">
      <w:pPr>
        <w:tabs>
          <w:tab w:val="left" w:pos="50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956BBD" w:rsidRPr="001E5A7F" w:rsidSect="003707A7">
      <w:footerReference w:type="default" r:id="rId8"/>
      <w:pgSz w:w="16838" w:h="11906" w:orient="landscape"/>
      <w:pgMar w:top="71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798" w:rsidRDefault="00D44798" w:rsidP="00520422">
      <w:pPr>
        <w:spacing w:after="0" w:line="240" w:lineRule="auto"/>
      </w:pPr>
      <w:r>
        <w:separator/>
      </w:r>
    </w:p>
  </w:endnote>
  <w:endnote w:type="continuationSeparator" w:id="0">
    <w:p w:rsidR="00D44798" w:rsidRDefault="00D44798" w:rsidP="0052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733"/>
      <w:docPartObj>
        <w:docPartGallery w:val="Page Numbers (Bottom of Page)"/>
        <w:docPartUnique/>
      </w:docPartObj>
    </w:sdtPr>
    <w:sdtContent>
      <w:p w:rsidR="002A0F74" w:rsidRDefault="006A7979">
        <w:pPr>
          <w:pStyle w:val="ad"/>
          <w:jc w:val="right"/>
        </w:pPr>
        <w:fldSimple w:instr=" PAGE   \* MERGEFORMAT ">
          <w:r w:rsidR="0044547B">
            <w:rPr>
              <w:noProof/>
            </w:rPr>
            <w:t>1</w:t>
          </w:r>
        </w:fldSimple>
      </w:p>
    </w:sdtContent>
  </w:sdt>
  <w:p w:rsidR="002A0F74" w:rsidRDefault="002A0F7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798" w:rsidRDefault="00D44798" w:rsidP="00520422">
      <w:pPr>
        <w:spacing w:after="0" w:line="240" w:lineRule="auto"/>
      </w:pPr>
      <w:r>
        <w:separator/>
      </w:r>
    </w:p>
  </w:footnote>
  <w:footnote w:type="continuationSeparator" w:id="0">
    <w:p w:rsidR="00D44798" w:rsidRDefault="00D44798" w:rsidP="00520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F447F6"/>
    <w:lvl w:ilvl="0">
      <w:numFmt w:val="bullet"/>
      <w:lvlText w:val="*"/>
      <w:lvlJc w:val="left"/>
    </w:lvl>
  </w:abstractNum>
  <w:abstractNum w:abstractNumId="1">
    <w:nsid w:val="039D5160"/>
    <w:multiLevelType w:val="hybridMultilevel"/>
    <w:tmpl w:val="7E60AC1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C25732"/>
    <w:multiLevelType w:val="hybridMultilevel"/>
    <w:tmpl w:val="91F4C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F5FDF"/>
    <w:multiLevelType w:val="hybridMultilevel"/>
    <w:tmpl w:val="B418B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70A11"/>
    <w:multiLevelType w:val="hybridMultilevel"/>
    <w:tmpl w:val="306E6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53980"/>
    <w:multiLevelType w:val="multilevel"/>
    <w:tmpl w:val="04190027"/>
    <w:lvl w:ilvl="0">
      <w:start w:val="1"/>
      <w:numFmt w:val="upperRoman"/>
      <w:pStyle w:val="1"/>
      <w:lvlText w:val="%1."/>
      <w:lvlJc w:val="left"/>
      <w:rPr>
        <w:rFonts w:cs="Times New Roman"/>
      </w:rPr>
    </w:lvl>
    <w:lvl w:ilvl="1">
      <w:start w:val="1"/>
      <w:numFmt w:val="upperLetter"/>
      <w:pStyle w:val="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9"/>
      <w:lvlText w:val="(%9)"/>
      <w:lvlJc w:val="left"/>
      <w:pPr>
        <w:ind w:left="5760"/>
      </w:pPr>
      <w:rPr>
        <w:rFonts w:cs="Times New Roman"/>
      </w:rPr>
    </w:lvl>
  </w:abstractNum>
  <w:abstractNum w:abstractNumId="6">
    <w:nsid w:val="4921422A"/>
    <w:multiLevelType w:val="hybridMultilevel"/>
    <w:tmpl w:val="E3EC6B8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8D2BD4"/>
    <w:multiLevelType w:val="hybridMultilevel"/>
    <w:tmpl w:val="43BAA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9">
    <w:abstractNumId w:val="1"/>
  </w:num>
  <w:num w:numId="10">
    <w:abstractNumId w:val="5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510"/>
    <w:rsid w:val="00003C42"/>
    <w:rsid w:val="00003E83"/>
    <w:rsid w:val="00004331"/>
    <w:rsid w:val="000118AE"/>
    <w:rsid w:val="00015C10"/>
    <w:rsid w:val="00025765"/>
    <w:rsid w:val="00026705"/>
    <w:rsid w:val="00027438"/>
    <w:rsid w:val="00031BC7"/>
    <w:rsid w:val="00035BC2"/>
    <w:rsid w:val="00040896"/>
    <w:rsid w:val="0004231A"/>
    <w:rsid w:val="0006192A"/>
    <w:rsid w:val="00066716"/>
    <w:rsid w:val="00074E99"/>
    <w:rsid w:val="00075913"/>
    <w:rsid w:val="00077175"/>
    <w:rsid w:val="00085025"/>
    <w:rsid w:val="000925DD"/>
    <w:rsid w:val="000A3B30"/>
    <w:rsid w:val="000C1FA3"/>
    <w:rsid w:val="000C262B"/>
    <w:rsid w:val="000C34CE"/>
    <w:rsid w:val="000C3649"/>
    <w:rsid w:val="000D1B4C"/>
    <w:rsid w:val="000E0419"/>
    <w:rsid w:val="000E55CE"/>
    <w:rsid w:val="00102D1A"/>
    <w:rsid w:val="00103BDD"/>
    <w:rsid w:val="00111FCA"/>
    <w:rsid w:val="00113F03"/>
    <w:rsid w:val="0012340A"/>
    <w:rsid w:val="0012726F"/>
    <w:rsid w:val="00135143"/>
    <w:rsid w:val="00141512"/>
    <w:rsid w:val="00144ADB"/>
    <w:rsid w:val="001518F2"/>
    <w:rsid w:val="00154D97"/>
    <w:rsid w:val="00161C23"/>
    <w:rsid w:val="00177065"/>
    <w:rsid w:val="001779CD"/>
    <w:rsid w:val="001844E8"/>
    <w:rsid w:val="00185FB3"/>
    <w:rsid w:val="00191B4F"/>
    <w:rsid w:val="001948B7"/>
    <w:rsid w:val="00196004"/>
    <w:rsid w:val="001979C0"/>
    <w:rsid w:val="001A652B"/>
    <w:rsid w:val="001A6901"/>
    <w:rsid w:val="001C013C"/>
    <w:rsid w:val="001C794A"/>
    <w:rsid w:val="001D16A0"/>
    <w:rsid w:val="001E5A7F"/>
    <w:rsid w:val="001F1BE0"/>
    <w:rsid w:val="002008B2"/>
    <w:rsid w:val="002061C9"/>
    <w:rsid w:val="0021777A"/>
    <w:rsid w:val="00222619"/>
    <w:rsid w:val="00223DD5"/>
    <w:rsid w:val="00225AD4"/>
    <w:rsid w:val="0024413E"/>
    <w:rsid w:val="0024442B"/>
    <w:rsid w:val="002503F3"/>
    <w:rsid w:val="00255913"/>
    <w:rsid w:val="00261430"/>
    <w:rsid w:val="00271A4F"/>
    <w:rsid w:val="00295B68"/>
    <w:rsid w:val="002A05D0"/>
    <w:rsid w:val="002A0F74"/>
    <w:rsid w:val="002C0097"/>
    <w:rsid w:val="002D0510"/>
    <w:rsid w:val="002D1A1F"/>
    <w:rsid w:val="002D2528"/>
    <w:rsid w:val="002D734E"/>
    <w:rsid w:val="002E4CF6"/>
    <w:rsid w:val="002F1D48"/>
    <w:rsid w:val="002F6358"/>
    <w:rsid w:val="00301694"/>
    <w:rsid w:val="003026F9"/>
    <w:rsid w:val="00303055"/>
    <w:rsid w:val="00312437"/>
    <w:rsid w:val="00317558"/>
    <w:rsid w:val="00322A49"/>
    <w:rsid w:val="00333738"/>
    <w:rsid w:val="00354917"/>
    <w:rsid w:val="003605E7"/>
    <w:rsid w:val="00365149"/>
    <w:rsid w:val="003707A7"/>
    <w:rsid w:val="0037088F"/>
    <w:rsid w:val="00370CCE"/>
    <w:rsid w:val="00377F20"/>
    <w:rsid w:val="00393555"/>
    <w:rsid w:val="003A69E7"/>
    <w:rsid w:val="003D1E04"/>
    <w:rsid w:val="003D35C5"/>
    <w:rsid w:val="003D6D63"/>
    <w:rsid w:val="003E6F9D"/>
    <w:rsid w:val="003E7D8A"/>
    <w:rsid w:val="003F400D"/>
    <w:rsid w:val="00405FDB"/>
    <w:rsid w:val="00422AD0"/>
    <w:rsid w:val="00426482"/>
    <w:rsid w:val="0044547B"/>
    <w:rsid w:val="004478D5"/>
    <w:rsid w:val="00450F77"/>
    <w:rsid w:val="00453402"/>
    <w:rsid w:val="004538FA"/>
    <w:rsid w:val="00456617"/>
    <w:rsid w:val="00463B21"/>
    <w:rsid w:val="00471B7A"/>
    <w:rsid w:val="00477133"/>
    <w:rsid w:val="004A2B8E"/>
    <w:rsid w:val="004A5001"/>
    <w:rsid w:val="004C1F96"/>
    <w:rsid w:val="004C4092"/>
    <w:rsid w:val="004E0FCD"/>
    <w:rsid w:val="004E4D1B"/>
    <w:rsid w:val="004E65AB"/>
    <w:rsid w:val="004E7E63"/>
    <w:rsid w:val="004F2EB3"/>
    <w:rsid w:val="004F317F"/>
    <w:rsid w:val="004F3FDA"/>
    <w:rsid w:val="004F7A68"/>
    <w:rsid w:val="00510E30"/>
    <w:rsid w:val="00511F59"/>
    <w:rsid w:val="0051335E"/>
    <w:rsid w:val="00513F96"/>
    <w:rsid w:val="005169D4"/>
    <w:rsid w:val="00520422"/>
    <w:rsid w:val="0052317C"/>
    <w:rsid w:val="00526110"/>
    <w:rsid w:val="005405C5"/>
    <w:rsid w:val="00540634"/>
    <w:rsid w:val="00544A09"/>
    <w:rsid w:val="00553BC8"/>
    <w:rsid w:val="00557F6C"/>
    <w:rsid w:val="0056155D"/>
    <w:rsid w:val="0056588C"/>
    <w:rsid w:val="00566EA6"/>
    <w:rsid w:val="005704D7"/>
    <w:rsid w:val="00572B55"/>
    <w:rsid w:val="00572CB8"/>
    <w:rsid w:val="005749E7"/>
    <w:rsid w:val="00590C7A"/>
    <w:rsid w:val="00592675"/>
    <w:rsid w:val="00593573"/>
    <w:rsid w:val="005A3448"/>
    <w:rsid w:val="005A4AFF"/>
    <w:rsid w:val="005B2105"/>
    <w:rsid w:val="005C0CEA"/>
    <w:rsid w:val="005C2207"/>
    <w:rsid w:val="005D0417"/>
    <w:rsid w:val="005D04C6"/>
    <w:rsid w:val="005D221C"/>
    <w:rsid w:val="005D3BE1"/>
    <w:rsid w:val="005D5F05"/>
    <w:rsid w:val="005D7594"/>
    <w:rsid w:val="00600B21"/>
    <w:rsid w:val="00604588"/>
    <w:rsid w:val="006079F1"/>
    <w:rsid w:val="00626062"/>
    <w:rsid w:val="006310DB"/>
    <w:rsid w:val="00635BDE"/>
    <w:rsid w:val="00635F64"/>
    <w:rsid w:val="00636CE5"/>
    <w:rsid w:val="00642F09"/>
    <w:rsid w:val="00646EBF"/>
    <w:rsid w:val="00647510"/>
    <w:rsid w:val="00650A83"/>
    <w:rsid w:val="0065188E"/>
    <w:rsid w:val="00654B96"/>
    <w:rsid w:val="00655406"/>
    <w:rsid w:val="00666108"/>
    <w:rsid w:val="0067716E"/>
    <w:rsid w:val="00681B6F"/>
    <w:rsid w:val="006900AB"/>
    <w:rsid w:val="00694408"/>
    <w:rsid w:val="00697255"/>
    <w:rsid w:val="006A3D81"/>
    <w:rsid w:val="006A444D"/>
    <w:rsid w:val="006A766D"/>
    <w:rsid w:val="006A7979"/>
    <w:rsid w:val="006B3F98"/>
    <w:rsid w:val="006B66A2"/>
    <w:rsid w:val="006B67B8"/>
    <w:rsid w:val="006B7BE7"/>
    <w:rsid w:val="006C427F"/>
    <w:rsid w:val="006C62C3"/>
    <w:rsid w:val="006D027F"/>
    <w:rsid w:val="006D40FC"/>
    <w:rsid w:val="006D6106"/>
    <w:rsid w:val="006E00AF"/>
    <w:rsid w:val="006E16C6"/>
    <w:rsid w:val="006F0BA8"/>
    <w:rsid w:val="006F5004"/>
    <w:rsid w:val="006F6B6D"/>
    <w:rsid w:val="006F7F9D"/>
    <w:rsid w:val="00703C60"/>
    <w:rsid w:val="007051F7"/>
    <w:rsid w:val="00711007"/>
    <w:rsid w:val="00711F21"/>
    <w:rsid w:val="00716748"/>
    <w:rsid w:val="00716916"/>
    <w:rsid w:val="0072637F"/>
    <w:rsid w:val="0073000C"/>
    <w:rsid w:val="00732D9B"/>
    <w:rsid w:val="007375CD"/>
    <w:rsid w:val="00740932"/>
    <w:rsid w:val="0077085A"/>
    <w:rsid w:val="007744AB"/>
    <w:rsid w:val="0078185E"/>
    <w:rsid w:val="00784540"/>
    <w:rsid w:val="00784E99"/>
    <w:rsid w:val="0078642C"/>
    <w:rsid w:val="0079084C"/>
    <w:rsid w:val="007A59F4"/>
    <w:rsid w:val="007B02CC"/>
    <w:rsid w:val="007B30F6"/>
    <w:rsid w:val="007B4C70"/>
    <w:rsid w:val="007C11E0"/>
    <w:rsid w:val="007C16E9"/>
    <w:rsid w:val="007E68EA"/>
    <w:rsid w:val="007F4AAA"/>
    <w:rsid w:val="008159BB"/>
    <w:rsid w:val="00825455"/>
    <w:rsid w:val="00842B36"/>
    <w:rsid w:val="00843B75"/>
    <w:rsid w:val="008528B8"/>
    <w:rsid w:val="0086508F"/>
    <w:rsid w:val="008747C7"/>
    <w:rsid w:val="008757D4"/>
    <w:rsid w:val="00877838"/>
    <w:rsid w:val="008836D6"/>
    <w:rsid w:val="008936DF"/>
    <w:rsid w:val="0089459D"/>
    <w:rsid w:val="00894ACD"/>
    <w:rsid w:val="0089502F"/>
    <w:rsid w:val="008963CD"/>
    <w:rsid w:val="0089659D"/>
    <w:rsid w:val="008A03C2"/>
    <w:rsid w:val="008A03D4"/>
    <w:rsid w:val="008A6CD8"/>
    <w:rsid w:val="008D43B0"/>
    <w:rsid w:val="008E1FB2"/>
    <w:rsid w:val="008F0DC1"/>
    <w:rsid w:val="008F49B7"/>
    <w:rsid w:val="008F729C"/>
    <w:rsid w:val="00913F4D"/>
    <w:rsid w:val="00914E58"/>
    <w:rsid w:val="00920BC7"/>
    <w:rsid w:val="009212E1"/>
    <w:rsid w:val="00921588"/>
    <w:rsid w:val="0092183F"/>
    <w:rsid w:val="00930C7F"/>
    <w:rsid w:val="00931452"/>
    <w:rsid w:val="00940A69"/>
    <w:rsid w:val="009444A8"/>
    <w:rsid w:val="00944533"/>
    <w:rsid w:val="009457A0"/>
    <w:rsid w:val="00953BAE"/>
    <w:rsid w:val="009550AF"/>
    <w:rsid w:val="00956BBD"/>
    <w:rsid w:val="00963EF3"/>
    <w:rsid w:val="009652AD"/>
    <w:rsid w:val="00970CC2"/>
    <w:rsid w:val="00973446"/>
    <w:rsid w:val="009842B3"/>
    <w:rsid w:val="009862ED"/>
    <w:rsid w:val="00986622"/>
    <w:rsid w:val="00987CD8"/>
    <w:rsid w:val="00992FA3"/>
    <w:rsid w:val="009A1844"/>
    <w:rsid w:val="009A41A5"/>
    <w:rsid w:val="009A5504"/>
    <w:rsid w:val="009B0161"/>
    <w:rsid w:val="009B2DA1"/>
    <w:rsid w:val="009B2E7D"/>
    <w:rsid w:val="009B450B"/>
    <w:rsid w:val="009B5008"/>
    <w:rsid w:val="009B743C"/>
    <w:rsid w:val="009D1215"/>
    <w:rsid w:val="009D7C79"/>
    <w:rsid w:val="009E3D2A"/>
    <w:rsid w:val="009E5F77"/>
    <w:rsid w:val="009E7B76"/>
    <w:rsid w:val="009F6622"/>
    <w:rsid w:val="00A04F81"/>
    <w:rsid w:val="00A054DF"/>
    <w:rsid w:val="00A16EF1"/>
    <w:rsid w:val="00A173ED"/>
    <w:rsid w:val="00A2061E"/>
    <w:rsid w:val="00A20AEF"/>
    <w:rsid w:val="00A37FBF"/>
    <w:rsid w:val="00A45E24"/>
    <w:rsid w:val="00A57ACA"/>
    <w:rsid w:val="00A70B4B"/>
    <w:rsid w:val="00A73FA0"/>
    <w:rsid w:val="00AA16E3"/>
    <w:rsid w:val="00AA49BA"/>
    <w:rsid w:val="00AA5AD5"/>
    <w:rsid w:val="00AA62E5"/>
    <w:rsid w:val="00AA7A07"/>
    <w:rsid w:val="00AB0ADB"/>
    <w:rsid w:val="00AC2C76"/>
    <w:rsid w:val="00AD2C24"/>
    <w:rsid w:val="00AD4843"/>
    <w:rsid w:val="00AE0883"/>
    <w:rsid w:val="00AE3DAF"/>
    <w:rsid w:val="00AE7D8C"/>
    <w:rsid w:val="00AF1CDD"/>
    <w:rsid w:val="00B02694"/>
    <w:rsid w:val="00B12F8F"/>
    <w:rsid w:val="00B25993"/>
    <w:rsid w:val="00B370FD"/>
    <w:rsid w:val="00B40D82"/>
    <w:rsid w:val="00B57544"/>
    <w:rsid w:val="00B576AE"/>
    <w:rsid w:val="00B57985"/>
    <w:rsid w:val="00B57DDB"/>
    <w:rsid w:val="00B60699"/>
    <w:rsid w:val="00B6621C"/>
    <w:rsid w:val="00B70634"/>
    <w:rsid w:val="00B7341E"/>
    <w:rsid w:val="00B9116C"/>
    <w:rsid w:val="00BA0508"/>
    <w:rsid w:val="00BA2E8D"/>
    <w:rsid w:val="00BD1EB0"/>
    <w:rsid w:val="00BD3CC6"/>
    <w:rsid w:val="00BE5481"/>
    <w:rsid w:val="00C033E6"/>
    <w:rsid w:val="00C05AEC"/>
    <w:rsid w:val="00C10A7E"/>
    <w:rsid w:val="00C23473"/>
    <w:rsid w:val="00C41363"/>
    <w:rsid w:val="00C42D41"/>
    <w:rsid w:val="00C45524"/>
    <w:rsid w:val="00C45BF5"/>
    <w:rsid w:val="00C50037"/>
    <w:rsid w:val="00C56210"/>
    <w:rsid w:val="00C6522B"/>
    <w:rsid w:val="00C82060"/>
    <w:rsid w:val="00C8312A"/>
    <w:rsid w:val="00CA2DAD"/>
    <w:rsid w:val="00CA3564"/>
    <w:rsid w:val="00CA588A"/>
    <w:rsid w:val="00CB31CC"/>
    <w:rsid w:val="00CB4E62"/>
    <w:rsid w:val="00CC2DDF"/>
    <w:rsid w:val="00CD31CC"/>
    <w:rsid w:val="00CD5FD1"/>
    <w:rsid w:val="00CE4079"/>
    <w:rsid w:val="00CE4F94"/>
    <w:rsid w:val="00CE76E5"/>
    <w:rsid w:val="00CF2ABC"/>
    <w:rsid w:val="00CF2BE8"/>
    <w:rsid w:val="00D05B98"/>
    <w:rsid w:val="00D152A2"/>
    <w:rsid w:val="00D17314"/>
    <w:rsid w:val="00D261F0"/>
    <w:rsid w:val="00D44798"/>
    <w:rsid w:val="00D57303"/>
    <w:rsid w:val="00D576EE"/>
    <w:rsid w:val="00D61975"/>
    <w:rsid w:val="00D72776"/>
    <w:rsid w:val="00D73A67"/>
    <w:rsid w:val="00D75F74"/>
    <w:rsid w:val="00D925C8"/>
    <w:rsid w:val="00D927B6"/>
    <w:rsid w:val="00DA2C69"/>
    <w:rsid w:val="00DB4056"/>
    <w:rsid w:val="00DB6AB4"/>
    <w:rsid w:val="00DB7494"/>
    <w:rsid w:val="00DC0A95"/>
    <w:rsid w:val="00DC1413"/>
    <w:rsid w:val="00DC2CA2"/>
    <w:rsid w:val="00DD047C"/>
    <w:rsid w:val="00DD1AE2"/>
    <w:rsid w:val="00DD6836"/>
    <w:rsid w:val="00DD7D90"/>
    <w:rsid w:val="00DE090E"/>
    <w:rsid w:val="00E04DF2"/>
    <w:rsid w:val="00E163C3"/>
    <w:rsid w:val="00E26195"/>
    <w:rsid w:val="00E32617"/>
    <w:rsid w:val="00E42A0D"/>
    <w:rsid w:val="00E460B7"/>
    <w:rsid w:val="00E61A6D"/>
    <w:rsid w:val="00E639C6"/>
    <w:rsid w:val="00E701C1"/>
    <w:rsid w:val="00E720E4"/>
    <w:rsid w:val="00E746BF"/>
    <w:rsid w:val="00E766AA"/>
    <w:rsid w:val="00E845FD"/>
    <w:rsid w:val="00E90DCB"/>
    <w:rsid w:val="00E910B9"/>
    <w:rsid w:val="00E9278E"/>
    <w:rsid w:val="00EA0D1B"/>
    <w:rsid w:val="00EA238E"/>
    <w:rsid w:val="00EB34F3"/>
    <w:rsid w:val="00EC39C9"/>
    <w:rsid w:val="00EC478B"/>
    <w:rsid w:val="00EC62D6"/>
    <w:rsid w:val="00EC7E98"/>
    <w:rsid w:val="00ED08EF"/>
    <w:rsid w:val="00ED1576"/>
    <w:rsid w:val="00EE1BE4"/>
    <w:rsid w:val="00EE71AF"/>
    <w:rsid w:val="00EF27D0"/>
    <w:rsid w:val="00EF48BD"/>
    <w:rsid w:val="00EF7633"/>
    <w:rsid w:val="00F026DD"/>
    <w:rsid w:val="00F055E5"/>
    <w:rsid w:val="00F103AF"/>
    <w:rsid w:val="00F25D03"/>
    <w:rsid w:val="00F26A11"/>
    <w:rsid w:val="00F3330F"/>
    <w:rsid w:val="00F345BF"/>
    <w:rsid w:val="00F42369"/>
    <w:rsid w:val="00F51597"/>
    <w:rsid w:val="00F54BED"/>
    <w:rsid w:val="00F61BF5"/>
    <w:rsid w:val="00F672D9"/>
    <w:rsid w:val="00F676D2"/>
    <w:rsid w:val="00F75A53"/>
    <w:rsid w:val="00F773BF"/>
    <w:rsid w:val="00F81641"/>
    <w:rsid w:val="00F8182B"/>
    <w:rsid w:val="00FA5948"/>
    <w:rsid w:val="00FA68DB"/>
    <w:rsid w:val="00FC07E8"/>
    <w:rsid w:val="00FC3DD1"/>
    <w:rsid w:val="00FE3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10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6900AB"/>
    <w:pPr>
      <w:keepNext/>
      <w:keepLines/>
      <w:numPr>
        <w:numId w:val="10"/>
      </w:numPr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6900AB"/>
    <w:pPr>
      <w:keepNext/>
      <w:keepLines/>
      <w:numPr>
        <w:ilvl w:val="1"/>
        <w:numId w:val="10"/>
      </w:numPr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6900AB"/>
    <w:pPr>
      <w:keepNext/>
      <w:keepLines/>
      <w:numPr>
        <w:ilvl w:val="2"/>
        <w:numId w:val="10"/>
      </w:numPr>
      <w:spacing w:before="200" w:after="0"/>
      <w:outlineLvl w:val="2"/>
    </w:pPr>
    <w:rPr>
      <w:rFonts w:ascii="Cambria" w:eastAsia="Calibri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6900AB"/>
    <w:pPr>
      <w:keepNext/>
      <w:keepLines/>
      <w:numPr>
        <w:ilvl w:val="3"/>
        <w:numId w:val="10"/>
      </w:numPr>
      <w:spacing w:before="200" w:after="0"/>
      <w:outlineLvl w:val="3"/>
    </w:pPr>
    <w:rPr>
      <w:rFonts w:ascii="Cambria" w:eastAsia="Calibri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qFormat/>
    <w:rsid w:val="006900AB"/>
    <w:pPr>
      <w:keepNext/>
      <w:keepLines/>
      <w:numPr>
        <w:ilvl w:val="4"/>
        <w:numId w:val="10"/>
      </w:numPr>
      <w:spacing w:before="200" w:after="0"/>
      <w:outlineLvl w:val="4"/>
    </w:pPr>
    <w:rPr>
      <w:rFonts w:ascii="Cambria" w:eastAsia="Calibri" w:hAnsi="Cambria"/>
      <w:color w:val="243F60"/>
      <w:lang w:eastAsia="en-US"/>
    </w:rPr>
  </w:style>
  <w:style w:type="paragraph" w:styleId="6">
    <w:name w:val="heading 6"/>
    <w:basedOn w:val="a"/>
    <w:next w:val="a"/>
    <w:link w:val="60"/>
    <w:qFormat/>
    <w:rsid w:val="006900AB"/>
    <w:pPr>
      <w:keepNext/>
      <w:keepLines/>
      <w:numPr>
        <w:ilvl w:val="5"/>
        <w:numId w:val="10"/>
      </w:numPr>
      <w:spacing w:before="200" w:after="0"/>
      <w:outlineLvl w:val="5"/>
    </w:pPr>
    <w:rPr>
      <w:rFonts w:ascii="Cambria" w:eastAsia="Calibri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6900AB"/>
    <w:pPr>
      <w:keepNext/>
      <w:keepLines/>
      <w:numPr>
        <w:ilvl w:val="6"/>
        <w:numId w:val="10"/>
      </w:numPr>
      <w:spacing w:before="200" w:after="0"/>
      <w:outlineLvl w:val="6"/>
    </w:pPr>
    <w:rPr>
      <w:rFonts w:ascii="Cambria" w:eastAsia="Calibri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qFormat/>
    <w:rsid w:val="006900AB"/>
    <w:pPr>
      <w:keepNext/>
      <w:keepLines/>
      <w:numPr>
        <w:ilvl w:val="7"/>
        <w:numId w:val="10"/>
      </w:numPr>
      <w:spacing w:before="200" w:after="0"/>
      <w:outlineLvl w:val="7"/>
    </w:pPr>
    <w:rPr>
      <w:rFonts w:ascii="Cambria" w:eastAsia="Calibri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6900AB"/>
    <w:pPr>
      <w:keepNext/>
      <w:keepLines/>
      <w:numPr>
        <w:ilvl w:val="8"/>
        <w:numId w:val="10"/>
      </w:numPr>
      <w:spacing w:before="200" w:after="0"/>
      <w:outlineLvl w:val="8"/>
    </w:pPr>
    <w:rPr>
      <w:rFonts w:ascii="Cambria" w:eastAsia="Calibri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F5004"/>
    <w:pPr>
      <w:ind w:left="720"/>
      <w:contextualSpacing/>
    </w:pPr>
  </w:style>
  <w:style w:type="table" w:styleId="a4">
    <w:name w:val="Table Grid"/>
    <w:basedOn w:val="a1"/>
    <w:uiPriority w:val="59"/>
    <w:rsid w:val="006F50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900AB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6900AB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6900AB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rsid w:val="006900AB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6900AB"/>
    <w:rPr>
      <w:rFonts w:ascii="Cambria" w:eastAsia="Calibri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6900AB"/>
    <w:rPr>
      <w:rFonts w:ascii="Cambria" w:eastAsia="Calibri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6900AB"/>
    <w:rPr>
      <w:rFonts w:ascii="Cambria" w:eastAsia="Calibri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6900AB"/>
    <w:rPr>
      <w:rFonts w:ascii="Cambria" w:eastAsia="Calibri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6900AB"/>
    <w:rPr>
      <w:rFonts w:ascii="Cambria" w:eastAsia="Calibri" w:hAnsi="Cambria" w:cs="Times New Roman"/>
      <w:i/>
      <w:iCs/>
      <w:color w:val="404040"/>
      <w:sz w:val="20"/>
      <w:szCs w:val="20"/>
    </w:rPr>
  </w:style>
  <w:style w:type="paragraph" w:customStyle="1" w:styleId="11">
    <w:name w:val="Абзац списка1"/>
    <w:basedOn w:val="a"/>
    <w:rsid w:val="006900AB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a5">
    <w:name w:val="Стиль"/>
    <w:rsid w:val="006900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No Spacing"/>
    <w:uiPriority w:val="99"/>
    <w:qFormat/>
    <w:rsid w:val="006900AB"/>
    <w:rPr>
      <w:sz w:val="22"/>
      <w:szCs w:val="22"/>
      <w:lang w:eastAsia="en-US"/>
    </w:rPr>
  </w:style>
  <w:style w:type="paragraph" w:styleId="a7">
    <w:name w:val="Normal (Web)"/>
    <w:basedOn w:val="a"/>
    <w:uiPriority w:val="99"/>
    <w:rsid w:val="006900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Block Text"/>
    <w:basedOn w:val="a"/>
    <w:rsid w:val="006900AB"/>
    <w:pPr>
      <w:spacing w:after="0" w:line="240" w:lineRule="auto"/>
      <w:ind w:left="7230" w:right="-524" w:hanging="7230"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6E00A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6E00AF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2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20422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2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20422"/>
    <w:rPr>
      <w:rFonts w:eastAsia="Times New Roman"/>
      <w:lang w:eastAsia="ru-RU"/>
    </w:rPr>
  </w:style>
  <w:style w:type="paragraph" w:customStyle="1" w:styleId="af">
    <w:name w:val="А ОСН ТЕКСТ"/>
    <w:basedOn w:val="a"/>
    <w:link w:val="af0"/>
    <w:rsid w:val="006B7BE7"/>
    <w:pPr>
      <w:spacing w:after="0" w:line="360" w:lineRule="auto"/>
      <w:ind w:firstLine="454"/>
      <w:jc w:val="both"/>
    </w:pPr>
    <w:rPr>
      <w:rFonts w:ascii="Times New Roman" w:eastAsia="Arial Unicode MS" w:hAnsi="Times New Roman"/>
      <w:color w:val="000000"/>
      <w:sz w:val="28"/>
      <w:szCs w:val="28"/>
    </w:rPr>
  </w:style>
  <w:style w:type="character" w:customStyle="1" w:styleId="af0">
    <w:name w:val="А ОСН ТЕКСТ Знак"/>
    <w:basedOn w:val="a0"/>
    <w:link w:val="af"/>
    <w:rsid w:val="006B7BE7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12">
    <w:name w:val="Основной текст + Курсив1"/>
    <w:basedOn w:val="aa"/>
    <w:rsid w:val="006B7BE7"/>
    <w:rPr>
      <w:rFonts w:ascii="Times New Roman" w:eastAsia="Times New Roman" w:hAnsi="Times New Roman" w:cs="Times New Roman"/>
      <w:i/>
      <w:iCs/>
      <w:spacing w:val="0"/>
      <w:sz w:val="22"/>
      <w:szCs w:val="22"/>
      <w:lang w:eastAsia="ru-RU" w:bidi="ar-SA"/>
    </w:rPr>
  </w:style>
  <w:style w:type="character" w:styleId="af1">
    <w:name w:val="Emphasis"/>
    <w:basedOn w:val="a0"/>
    <w:uiPriority w:val="20"/>
    <w:qFormat/>
    <w:rsid w:val="00AA62E5"/>
    <w:rPr>
      <w:i/>
      <w:iCs/>
    </w:rPr>
  </w:style>
  <w:style w:type="paragraph" w:customStyle="1" w:styleId="af2">
    <w:name w:val="Основной"/>
    <w:basedOn w:val="a"/>
    <w:link w:val="af3"/>
    <w:rsid w:val="00AA62E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3">
    <w:name w:val="Основной Знак"/>
    <w:link w:val="af2"/>
    <w:rsid w:val="00AA62E5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13">
    <w:name w:val="Без интервала1"/>
    <w:basedOn w:val="a"/>
    <w:link w:val="NoSpacingChar"/>
    <w:rsid w:val="00FC07E8"/>
    <w:pPr>
      <w:spacing w:after="0" w:line="240" w:lineRule="auto"/>
    </w:pPr>
    <w:rPr>
      <w:rFonts w:eastAsia="Calibri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FC07E8"/>
    <w:rPr>
      <w:lang w:val="en-US"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9E7B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E7B76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10829-D047-4F58-B605-E81EB6EF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3845</Words>
  <Characters>21923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</dc:creator>
  <cp:lastModifiedBy>Галия</cp:lastModifiedBy>
  <cp:revision>6</cp:revision>
  <cp:lastPrinted>2020-10-29T06:51:00Z</cp:lastPrinted>
  <dcterms:created xsi:type="dcterms:W3CDTF">2018-03-24T04:40:00Z</dcterms:created>
  <dcterms:modified xsi:type="dcterms:W3CDTF">2020-10-29T06:51:00Z</dcterms:modified>
</cp:coreProperties>
</file>